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005E5" w14:textId="77777777" w:rsidR="00EF48A6" w:rsidRPr="00040AB5" w:rsidRDefault="00EF48A6" w:rsidP="00FC5933">
      <w:pPr>
        <w:rPr>
          <w:b/>
          <w:bCs/>
          <w:sz w:val="32"/>
          <w:szCs w:val="32"/>
        </w:rPr>
      </w:pPr>
      <w:r w:rsidRPr="00040AB5">
        <w:rPr>
          <w:b/>
          <w:bCs/>
          <w:sz w:val="32"/>
          <w:szCs w:val="32"/>
        </w:rPr>
        <w:t>Bibliography</w:t>
      </w:r>
      <w:r w:rsidR="00040AB5" w:rsidRPr="00040AB5">
        <w:rPr>
          <w:b/>
          <w:bCs/>
          <w:sz w:val="32"/>
          <w:szCs w:val="32"/>
        </w:rPr>
        <w:t xml:space="preserve"> on the Ethical, Legal, and Social Implications of </w:t>
      </w:r>
      <w:bookmarkStart w:id="0" w:name="_Hlk82884062"/>
      <w:r w:rsidR="00040AB5" w:rsidRPr="00040AB5">
        <w:rPr>
          <w:b/>
          <w:bCs/>
          <w:sz w:val="32"/>
          <w:szCs w:val="32"/>
        </w:rPr>
        <w:t>Emerging Portable and Accessible Neuroimaging Technologies</w:t>
      </w:r>
      <w:bookmarkEnd w:id="0"/>
    </w:p>
    <w:p w14:paraId="72AEEEFD" w14:textId="77777777" w:rsidR="00EF48A6" w:rsidRDefault="00EF48A6" w:rsidP="00FC5933"/>
    <w:p w14:paraId="3C136715" w14:textId="68779219" w:rsidR="00EF48A6" w:rsidRPr="00047485" w:rsidRDefault="00EF48A6" w:rsidP="00FC5933">
      <w:pPr>
        <w:rPr>
          <w:i/>
          <w:iCs/>
        </w:rPr>
      </w:pPr>
      <w:r w:rsidRPr="00047485">
        <w:rPr>
          <w:i/>
          <w:iCs/>
        </w:rPr>
        <w:t xml:space="preserve">Last updated: </w:t>
      </w:r>
      <w:r w:rsidR="00BE4AB9">
        <w:rPr>
          <w:i/>
          <w:iCs/>
        </w:rPr>
        <w:t>November 1</w:t>
      </w:r>
      <w:r w:rsidR="00872302">
        <w:rPr>
          <w:i/>
          <w:iCs/>
        </w:rPr>
        <w:t>, 202</w:t>
      </w:r>
      <w:r w:rsidR="00D46601">
        <w:rPr>
          <w:i/>
          <w:iCs/>
        </w:rPr>
        <w:t>3</w:t>
      </w:r>
    </w:p>
    <w:p w14:paraId="4F665E2E" w14:textId="77777777" w:rsidR="00EF48A6" w:rsidRDefault="00EF48A6" w:rsidP="00FC5933"/>
    <w:p w14:paraId="2537E47A" w14:textId="77777777" w:rsidR="00A86DA5" w:rsidRDefault="003C6CCB" w:rsidP="00FC5933">
      <w:pPr>
        <w:rPr>
          <w:b/>
          <w:bCs/>
        </w:rPr>
      </w:pPr>
      <w:r>
        <w:rPr>
          <w:b/>
          <w:bCs/>
        </w:rPr>
        <w:t>Introduction</w:t>
      </w:r>
    </w:p>
    <w:p w14:paraId="6C44E705" w14:textId="77777777" w:rsidR="00A86DA5" w:rsidRDefault="00A86DA5" w:rsidP="00FC5933">
      <w:pPr>
        <w:rPr>
          <w:b/>
          <w:bCs/>
        </w:rPr>
      </w:pPr>
    </w:p>
    <w:p w14:paraId="2A5FAEB1" w14:textId="77777777" w:rsidR="003C6CCB" w:rsidRDefault="00EF48A6" w:rsidP="00FC5933">
      <w:r w:rsidRPr="00EF48A6">
        <w:t xml:space="preserve">This bibliography contains resources related to the ethical, legal, and social implications </w:t>
      </w:r>
      <w:r w:rsidR="003C6CCB">
        <w:t xml:space="preserve">(ELSI) </w:t>
      </w:r>
      <w:r w:rsidRPr="00EF48A6">
        <w:t xml:space="preserve">of </w:t>
      </w:r>
      <w:r w:rsidR="003C6CCB">
        <w:t>e</w:t>
      </w:r>
      <w:r w:rsidR="003C6CCB" w:rsidRPr="003C6CCB">
        <w:t xml:space="preserve">merging </w:t>
      </w:r>
      <w:r w:rsidR="003C6CCB">
        <w:t>p</w:t>
      </w:r>
      <w:r w:rsidR="003C6CCB" w:rsidRPr="003C6CCB">
        <w:t xml:space="preserve">ortable and </w:t>
      </w:r>
      <w:r w:rsidR="003C6CCB">
        <w:t>a</w:t>
      </w:r>
      <w:r w:rsidR="003C6CCB" w:rsidRPr="003C6CCB">
        <w:t xml:space="preserve">ccessible </w:t>
      </w:r>
      <w:r w:rsidR="003C6CCB">
        <w:t>n</w:t>
      </w:r>
      <w:r w:rsidR="003C6CCB" w:rsidRPr="003C6CCB">
        <w:t xml:space="preserve">euroimaging </w:t>
      </w:r>
      <w:r w:rsidR="003C6CCB">
        <w:t>t</w:t>
      </w:r>
      <w:r w:rsidR="003C6CCB" w:rsidRPr="003C6CCB">
        <w:t>echnologies</w:t>
      </w:r>
      <w:r w:rsidRPr="00EF48A6">
        <w:t xml:space="preserve">, as well as selected relevant publications from </w:t>
      </w:r>
      <w:proofErr w:type="gramStart"/>
      <w:r w:rsidRPr="00EF48A6">
        <w:t>the scientific</w:t>
      </w:r>
      <w:proofErr w:type="gramEnd"/>
      <w:r w:rsidRPr="00EF48A6">
        <w:t xml:space="preserve"> and medical literatures. </w:t>
      </w:r>
      <w:r w:rsidR="003C6CCB">
        <w:t xml:space="preserve">The bibliography is focused specifically on the ELSI of portable and accessible </w:t>
      </w:r>
      <w:proofErr w:type="gramStart"/>
      <w:r w:rsidR="003C6CCB">
        <w:t>neuroimaging, and</w:t>
      </w:r>
      <w:proofErr w:type="gramEnd"/>
      <w:r w:rsidR="003C6CCB">
        <w:t xml:space="preserve"> does not include citations to broader literatures on ELSI of </w:t>
      </w:r>
      <w:r w:rsidR="003526B1">
        <w:t xml:space="preserve">traditional fixed </w:t>
      </w:r>
      <w:r w:rsidR="003C6CCB">
        <w:t xml:space="preserve">neuroimaging (e.g. the extensive literature on ELSI of incidental findings in MRI). The bibliography also does not include citations to literature on emerging </w:t>
      </w:r>
      <w:proofErr w:type="spellStart"/>
      <w:r w:rsidR="003C6CCB">
        <w:t>neurotechnologies</w:t>
      </w:r>
      <w:proofErr w:type="spellEnd"/>
      <w:r w:rsidR="003C6CCB">
        <w:t xml:space="preserve"> beyond brain imaging (e.g. neurostimulation). For more general resources on </w:t>
      </w:r>
      <w:proofErr w:type="spellStart"/>
      <w:r w:rsidR="003C6CCB">
        <w:t>neuroethics</w:t>
      </w:r>
      <w:proofErr w:type="spellEnd"/>
      <w:r w:rsidR="003C6CCB">
        <w:t xml:space="preserve">, readers might view the </w:t>
      </w:r>
      <w:hyperlink r:id="rId8" w:history="1">
        <w:r w:rsidR="003C6CCB" w:rsidRPr="003C6CCB">
          <w:rPr>
            <w:rStyle w:val="Hyperlink"/>
          </w:rPr>
          <w:t xml:space="preserve">resources page of NIH BRAIN </w:t>
        </w:r>
        <w:proofErr w:type="spellStart"/>
        <w:r w:rsidR="003C6CCB" w:rsidRPr="003C6CCB">
          <w:rPr>
            <w:rStyle w:val="Hyperlink"/>
          </w:rPr>
          <w:t>Neuroethics</w:t>
        </w:r>
        <w:proofErr w:type="spellEnd"/>
      </w:hyperlink>
      <w:r w:rsidR="003C6CCB">
        <w:t xml:space="preserve"> and the </w:t>
      </w:r>
      <w:hyperlink r:id="rId9" w:history="1">
        <w:r w:rsidR="003C6CCB">
          <w:rPr>
            <w:rStyle w:val="Hyperlink"/>
          </w:rPr>
          <w:t>r</w:t>
        </w:r>
        <w:r w:rsidR="003C6CCB" w:rsidRPr="003C6CCB">
          <w:rPr>
            <w:rStyle w:val="Hyperlink"/>
          </w:rPr>
          <w:t xml:space="preserve">esources page of the Global </w:t>
        </w:r>
        <w:proofErr w:type="spellStart"/>
        <w:r w:rsidR="003C6CCB" w:rsidRPr="003C6CCB">
          <w:rPr>
            <w:rStyle w:val="Hyperlink"/>
          </w:rPr>
          <w:t>Neuroethics</w:t>
        </w:r>
        <w:proofErr w:type="spellEnd"/>
        <w:r w:rsidR="003C6CCB" w:rsidRPr="003C6CCB">
          <w:rPr>
            <w:rStyle w:val="Hyperlink"/>
          </w:rPr>
          <w:t xml:space="preserve"> Summit</w:t>
        </w:r>
      </w:hyperlink>
      <w:r w:rsidR="003C6CCB">
        <w:t>.</w:t>
      </w:r>
      <w:r w:rsidR="000D7482">
        <w:t xml:space="preserve"> The bibliography contains selected scientific publications related to emerging portable neuroimaging </w:t>
      </w:r>
      <w:proofErr w:type="gramStart"/>
      <w:r w:rsidR="000D7482">
        <w:t>technologies, but</w:t>
      </w:r>
      <w:proofErr w:type="gramEnd"/>
      <w:r w:rsidR="000D7482">
        <w:t xml:space="preserve"> is not exhaustive and generally excludes publications that are more technical in nature.</w:t>
      </w:r>
      <w:r w:rsidR="00F31EBA">
        <w:t xml:space="preserve"> </w:t>
      </w:r>
    </w:p>
    <w:p w14:paraId="33BD8A27" w14:textId="77777777" w:rsidR="003C6CCB" w:rsidRDefault="003C6CCB" w:rsidP="00FC5933"/>
    <w:p w14:paraId="0969C972" w14:textId="77777777" w:rsidR="00EF48A6" w:rsidRDefault="00EF48A6" w:rsidP="00FC5933">
      <w:r>
        <w:t xml:space="preserve">The </w:t>
      </w:r>
      <w:r w:rsidR="00B74E74">
        <w:t>b</w:t>
      </w:r>
      <w:r>
        <w:t xml:space="preserve">ibliography is a product of </w:t>
      </w:r>
      <w:r w:rsidR="00B74E74">
        <w:t>an</w:t>
      </w:r>
      <w:r>
        <w:t xml:space="preserve"> NIH RF1 grant: </w:t>
      </w:r>
      <w:r w:rsidRPr="00EF48A6">
        <w:rPr>
          <w:i/>
          <w:iCs/>
        </w:rPr>
        <w:t>Highly Portable and Cloud-Enabled Neuroimaging Research: Confronting Ethics Challenges in Field Research with New Populations</w:t>
      </w:r>
      <w:r>
        <w:t xml:space="preserve"> (</w:t>
      </w:r>
      <w:r w:rsidRPr="00EF48A6">
        <w:t>NIH Grant #RF1MH123698</w:t>
      </w:r>
      <w:r>
        <w:t xml:space="preserve">). A web-based version of the Bibliography, as well as more information about the grant, is </w:t>
      </w:r>
      <w:hyperlink r:id="rId10" w:history="1">
        <w:r w:rsidRPr="00425F1B">
          <w:rPr>
            <w:rStyle w:val="Hyperlink"/>
          </w:rPr>
          <w:t>available online</w:t>
        </w:r>
      </w:hyperlink>
      <w:r>
        <w:t xml:space="preserve">. The grant is based at the </w:t>
      </w:r>
      <w:r w:rsidRPr="00EF48A6">
        <w:t xml:space="preserve">University of Minnesota’s </w:t>
      </w:r>
      <w:hyperlink r:id="rId11" w:history="1">
        <w:r w:rsidRPr="00EF48A6">
          <w:rPr>
            <w:color w:val="0000FF"/>
            <w:u w:val="single"/>
          </w:rPr>
          <w:t>Consortium on Law and Values in Health, Environment &amp; the Life Sciences</w:t>
        </w:r>
      </w:hyperlink>
      <w:r w:rsidRPr="00EF48A6">
        <w:t>.</w:t>
      </w:r>
    </w:p>
    <w:p w14:paraId="3A61D4A2" w14:textId="77777777" w:rsidR="00EF48A6" w:rsidRDefault="00EF48A6" w:rsidP="00FC5933"/>
    <w:p w14:paraId="562729DC" w14:textId="77777777" w:rsidR="00EF48A6" w:rsidRDefault="00EF48A6" w:rsidP="00FC5933">
      <w:r>
        <w:t xml:space="preserve">The Bibliography is organized by topical area, </w:t>
      </w:r>
      <w:r w:rsidR="00047485">
        <w:t>with entries listed alphabetically within each category by last name of the first author. Y</w:t>
      </w:r>
      <w:r>
        <w:t>ou can scroll down or click on each topical heading below to jump to a particular section:</w:t>
      </w:r>
    </w:p>
    <w:p w14:paraId="377DC30D" w14:textId="77777777" w:rsidR="00EF48A6" w:rsidRDefault="00EF48A6" w:rsidP="00FC5933">
      <w:pPr>
        <w:pStyle w:val="ListParagraph"/>
        <w:numPr>
          <w:ilvl w:val="0"/>
          <w:numId w:val="1"/>
        </w:numPr>
      </w:pPr>
      <w:bookmarkStart w:id="1" w:name="_Hlk80701040"/>
      <w:r w:rsidRPr="00FC5933">
        <w:rPr>
          <w:rStyle w:val="Hyperlink"/>
        </w:rPr>
        <w:t xml:space="preserve">Law </w:t>
      </w:r>
      <w:r w:rsidR="00527C61">
        <w:rPr>
          <w:rStyle w:val="Hyperlink"/>
        </w:rPr>
        <w:t>and</w:t>
      </w:r>
      <w:r w:rsidRPr="00FC5933">
        <w:rPr>
          <w:rStyle w:val="Hyperlink"/>
        </w:rPr>
        <w:t xml:space="preserve"> Ethics</w:t>
      </w:r>
    </w:p>
    <w:p w14:paraId="6EB0934D" w14:textId="77777777" w:rsidR="00D72EFE" w:rsidRDefault="00000000" w:rsidP="00FC5933">
      <w:pPr>
        <w:pStyle w:val="ListParagraph"/>
        <w:numPr>
          <w:ilvl w:val="0"/>
          <w:numId w:val="1"/>
        </w:numPr>
      </w:pPr>
      <w:hyperlink w:anchor="Guidelines" w:history="1">
        <w:r w:rsidR="00040AB5" w:rsidRPr="00FA00BD">
          <w:rPr>
            <w:rStyle w:val="Hyperlink"/>
          </w:rPr>
          <w:t xml:space="preserve">Selected </w:t>
        </w:r>
        <w:r w:rsidR="00D72EFE" w:rsidRPr="00FA00BD">
          <w:rPr>
            <w:rStyle w:val="Hyperlink"/>
          </w:rPr>
          <w:t>Guid</w:t>
        </w:r>
        <w:r w:rsidR="00040AB5" w:rsidRPr="00FA00BD">
          <w:rPr>
            <w:rStyle w:val="Hyperlink"/>
          </w:rPr>
          <w:t>elines</w:t>
        </w:r>
      </w:hyperlink>
    </w:p>
    <w:p w14:paraId="070FD90D" w14:textId="77777777" w:rsidR="00047485" w:rsidRDefault="00000000" w:rsidP="00FC5933">
      <w:pPr>
        <w:pStyle w:val="ListParagraph"/>
        <w:numPr>
          <w:ilvl w:val="0"/>
          <w:numId w:val="1"/>
        </w:numPr>
      </w:pPr>
      <w:hyperlink w:anchor="LowResource" w:history="1">
        <w:r w:rsidR="00047485" w:rsidRPr="0073547C">
          <w:rPr>
            <w:rStyle w:val="Hyperlink"/>
          </w:rPr>
          <w:t>Neuroimaging in Low-Resource Contexts</w:t>
        </w:r>
      </w:hyperlink>
    </w:p>
    <w:p w14:paraId="060686BE" w14:textId="77777777" w:rsidR="00047485" w:rsidRDefault="00000000" w:rsidP="00FC5933">
      <w:pPr>
        <w:pStyle w:val="ListParagraph"/>
        <w:numPr>
          <w:ilvl w:val="0"/>
          <w:numId w:val="1"/>
        </w:numPr>
      </w:pPr>
      <w:hyperlink w:anchor="PortableMRI" w:history="1">
        <w:r w:rsidR="00047485" w:rsidRPr="0073547C">
          <w:rPr>
            <w:rStyle w:val="Hyperlink"/>
          </w:rPr>
          <w:t>Portable M</w:t>
        </w:r>
        <w:r w:rsidR="00097E5D">
          <w:rPr>
            <w:rStyle w:val="Hyperlink"/>
          </w:rPr>
          <w:t xml:space="preserve">agnetic </w:t>
        </w:r>
        <w:r w:rsidR="00047485" w:rsidRPr="0073547C">
          <w:rPr>
            <w:rStyle w:val="Hyperlink"/>
          </w:rPr>
          <w:t>R</w:t>
        </w:r>
        <w:r w:rsidR="00097E5D">
          <w:rPr>
            <w:rStyle w:val="Hyperlink"/>
          </w:rPr>
          <w:t xml:space="preserve">esonance </w:t>
        </w:r>
        <w:r w:rsidR="00047485" w:rsidRPr="0073547C">
          <w:rPr>
            <w:rStyle w:val="Hyperlink"/>
          </w:rPr>
          <w:t>I</w:t>
        </w:r>
      </w:hyperlink>
      <w:r w:rsidR="00097E5D">
        <w:rPr>
          <w:rStyle w:val="Hyperlink"/>
        </w:rPr>
        <w:t>maging (MRI)</w:t>
      </w:r>
    </w:p>
    <w:p w14:paraId="436BD148" w14:textId="77777777" w:rsidR="00047485" w:rsidRDefault="00000000" w:rsidP="00FC5933">
      <w:pPr>
        <w:pStyle w:val="ListParagraph"/>
        <w:numPr>
          <w:ilvl w:val="0"/>
          <w:numId w:val="1"/>
        </w:numPr>
      </w:pPr>
      <w:hyperlink w:anchor="PortableMEG" w:history="1">
        <w:r w:rsidR="00047485" w:rsidRPr="0073547C">
          <w:rPr>
            <w:rStyle w:val="Hyperlink"/>
          </w:rPr>
          <w:t>Portable M</w:t>
        </w:r>
        <w:r w:rsidR="00097E5D">
          <w:rPr>
            <w:rStyle w:val="Hyperlink"/>
          </w:rPr>
          <w:t>agnetoencephalography (M</w:t>
        </w:r>
        <w:r w:rsidR="00047485" w:rsidRPr="0073547C">
          <w:rPr>
            <w:rStyle w:val="Hyperlink"/>
          </w:rPr>
          <w:t>EG</w:t>
        </w:r>
      </w:hyperlink>
      <w:r w:rsidR="00097E5D">
        <w:rPr>
          <w:rStyle w:val="Hyperlink"/>
        </w:rPr>
        <w:t>)</w:t>
      </w:r>
    </w:p>
    <w:p w14:paraId="1A48A215" w14:textId="77777777" w:rsidR="00047485" w:rsidRDefault="00000000" w:rsidP="00FC5933">
      <w:pPr>
        <w:pStyle w:val="ListParagraph"/>
        <w:numPr>
          <w:ilvl w:val="0"/>
          <w:numId w:val="1"/>
        </w:numPr>
      </w:pPr>
      <w:hyperlink w:anchor="PortablePET" w:history="1">
        <w:r w:rsidR="00047485" w:rsidRPr="0073547C">
          <w:rPr>
            <w:rStyle w:val="Hyperlink"/>
          </w:rPr>
          <w:t>Portable P</w:t>
        </w:r>
        <w:r w:rsidR="00097E5D">
          <w:rPr>
            <w:rStyle w:val="Hyperlink"/>
          </w:rPr>
          <w:t>ositron Emission Tomography (P</w:t>
        </w:r>
        <w:r w:rsidR="00047485" w:rsidRPr="0073547C">
          <w:rPr>
            <w:rStyle w:val="Hyperlink"/>
          </w:rPr>
          <w:t>ET</w:t>
        </w:r>
      </w:hyperlink>
      <w:r w:rsidR="00097E5D">
        <w:rPr>
          <w:rStyle w:val="Hyperlink"/>
        </w:rPr>
        <w:t>)</w:t>
      </w:r>
    </w:p>
    <w:p w14:paraId="6F7EBAD2" w14:textId="77777777" w:rsidR="00047485" w:rsidRDefault="00000000" w:rsidP="00FC5933">
      <w:pPr>
        <w:pStyle w:val="ListParagraph"/>
        <w:numPr>
          <w:ilvl w:val="0"/>
          <w:numId w:val="1"/>
        </w:numPr>
      </w:pPr>
      <w:hyperlink w:anchor="PortablefNIRS" w:history="1">
        <w:r w:rsidR="00047485" w:rsidRPr="0073547C">
          <w:rPr>
            <w:rStyle w:val="Hyperlink"/>
          </w:rPr>
          <w:t xml:space="preserve">Portable </w:t>
        </w:r>
        <w:r w:rsidR="00097E5D">
          <w:rPr>
            <w:rStyle w:val="Hyperlink"/>
          </w:rPr>
          <w:t xml:space="preserve">Functional </w:t>
        </w:r>
        <w:r w:rsidR="00097E5D" w:rsidRPr="00097E5D">
          <w:rPr>
            <w:rStyle w:val="Hyperlink"/>
          </w:rPr>
          <w:t>Near</w:t>
        </w:r>
        <w:r w:rsidR="00097E5D">
          <w:rPr>
            <w:rStyle w:val="Hyperlink"/>
          </w:rPr>
          <w:t>-</w:t>
        </w:r>
        <w:r w:rsidR="00097E5D" w:rsidRPr="00097E5D">
          <w:rPr>
            <w:rStyle w:val="Hyperlink"/>
          </w:rPr>
          <w:t>Infra</w:t>
        </w:r>
        <w:r w:rsidR="00097E5D">
          <w:rPr>
            <w:rStyle w:val="Hyperlink"/>
          </w:rPr>
          <w:t>r</w:t>
        </w:r>
        <w:r w:rsidR="00097E5D" w:rsidRPr="00097E5D">
          <w:rPr>
            <w:rStyle w:val="Hyperlink"/>
          </w:rPr>
          <w:t xml:space="preserve">ed Spectroscopy </w:t>
        </w:r>
        <w:r w:rsidR="00097E5D">
          <w:rPr>
            <w:rStyle w:val="Hyperlink"/>
          </w:rPr>
          <w:t>(</w:t>
        </w:r>
        <w:proofErr w:type="spellStart"/>
        <w:r w:rsidR="00097E5D">
          <w:rPr>
            <w:rStyle w:val="Hyperlink"/>
          </w:rPr>
          <w:t>f</w:t>
        </w:r>
        <w:r w:rsidR="00047485" w:rsidRPr="0073547C">
          <w:rPr>
            <w:rStyle w:val="Hyperlink"/>
          </w:rPr>
          <w:t>NIRS</w:t>
        </w:r>
        <w:proofErr w:type="spellEnd"/>
      </w:hyperlink>
      <w:r w:rsidR="00097E5D">
        <w:rPr>
          <w:rStyle w:val="Hyperlink"/>
        </w:rPr>
        <w:t>)</w:t>
      </w:r>
    </w:p>
    <w:p w14:paraId="6BD1F728" w14:textId="77777777" w:rsidR="00047485" w:rsidRDefault="00000000" w:rsidP="00FC5933">
      <w:pPr>
        <w:pStyle w:val="ListParagraph"/>
        <w:numPr>
          <w:ilvl w:val="0"/>
          <w:numId w:val="1"/>
        </w:numPr>
      </w:pPr>
      <w:hyperlink w:anchor="PortableEEG" w:history="1">
        <w:r w:rsidR="00047485" w:rsidRPr="00CC0D02">
          <w:rPr>
            <w:rStyle w:val="Hyperlink"/>
          </w:rPr>
          <w:t>Portable E</w:t>
        </w:r>
        <w:r w:rsidR="00097E5D">
          <w:rPr>
            <w:rStyle w:val="Hyperlink"/>
          </w:rPr>
          <w:t>lectroencephalography (E</w:t>
        </w:r>
        <w:r w:rsidR="00047485" w:rsidRPr="00CC0D02">
          <w:rPr>
            <w:rStyle w:val="Hyperlink"/>
          </w:rPr>
          <w:t>EG</w:t>
        </w:r>
      </w:hyperlink>
      <w:bookmarkEnd w:id="1"/>
      <w:r w:rsidR="00097E5D">
        <w:t>)</w:t>
      </w:r>
    </w:p>
    <w:p w14:paraId="7103B6E2" w14:textId="77777777" w:rsidR="00EF48A6" w:rsidRDefault="00EF48A6" w:rsidP="00FC5933"/>
    <w:p w14:paraId="368BF7F5" w14:textId="726FA98D" w:rsidR="00EF48A6" w:rsidRDefault="00EF48A6" w:rsidP="00FC5933">
      <w:r w:rsidRPr="00EF48A6">
        <w:rPr>
          <w:b/>
          <w:bCs/>
        </w:rPr>
        <w:t xml:space="preserve">Contact: </w:t>
      </w:r>
      <w:r w:rsidRPr="00EF48A6">
        <w:t xml:space="preserve">The bibliography will be updated regularly, and suggested additions can be sent to Dr. Francis Shen, </w:t>
      </w:r>
      <w:r w:rsidR="001D557D">
        <w:rPr>
          <w:rStyle w:val="Hyperlink"/>
        </w:rPr>
        <w:t>francis_shen@hms.harvard.edu</w:t>
      </w:r>
      <w:r w:rsidRPr="00EF48A6">
        <w:t>.</w:t>
      </w:r>
    </w:p>
    <w:p w14:paraId="32B45596" w14:textId="77777777" w:rsidR="00EF48A6" w:rsidRDefault="00EF48A6" w:rsidP="00FC5933"/>
    <w:p w14:paraId="4B441E54" w14:textId="77777777" w:rsidR="00EF48A6" w:rsidRDefault="00EF48A6" w:rsidP="00FC5933">
      <w:r w:rsidRPr="00EF48A6">
        <w:rPr>
          <w:b/>
          <w:bCs/>
        </w:rPr>
        <w:t>Acknowledgment:</w:t>
      </w:r>
      <w:r>
        <w:t xml:space="preserve"> Research reported in this document was supported by the National Institute of Mental Health of the National Institutes of Health under Award Number RF1MH123698. The content is solely the responsibility of the authors and does not necessarily represent the official views of the National Institutes of Health.</w:t>
      </w:r>
    </w:p>
    <w:p w14:paraId="0F4C5742" w14:textId="77777777" w:rsidR="00EF48A6" w:rsidRDefault="00EF48A6" w:rsidP="00FC5933"/>
    <w:p w14:paraId="7EBC312D" w14:textId="77777777" w:rsidR="00F44C16" w:rsidRDefault="00F44C16" w:rsidP="00FC5933"/>
    <w:p w14:paraId="14B78004" w14:textId="77777777" w:rsidR="00F44C16" w:rsidRDefault="00F44C16" w:rsidP="00FC5933">
      <w:pPr>
        <w:rPr>
          <w:b/>
          <w:bCs/>
        </w:rPr>
      </w:pPr>
      <w:bookmarkStart w:id="2" w:name="LawEthics"/>
      <w:bookmarkEnd w:id="2"/>
      <w:r w:rsidRPr="00BE475D">
        <w:rPr>
          <w:b/>
          <w:bCs/>
        </w:rPr>
        <w:t xml:space="preserve">Law </w:t>
      </w:r>
      <w:r w:rsidR="00EB593E">
        <w:rPr>
          <w:b/>
          <w:bCs/>
        </w:rPr>
        <w:t>and</w:t>
      </w:r>
      <w:r w:rsidRPr="00BE475D">
        <w:rPr>
          <w:b/>
          <w:bCs/>
        </w:rPr>
        <w:t xml:space="preserve"> Ethics</w:t>
      </w:r>
    </w:p>
    <w:p w14:paraId="5EB6C5E2" w14:textId="77777777" w:rsidR="0033423E" w:rsidRDefault="0033423E" w:rsidP="00FC5933">
      <w:pPr>
        <w:ind w:left="450" w:hanging="450"/>
      </w:pPr>
    </w:p>
    <w:p w14:paraId="24D2644B" w14:textId="77777777" w:rsidR="0033423E" w:rsidRPr="00F72532" w:rsidRDefault="00B83A9A" w:rsidP="00FC5933">
      <w:pPr>
        <w:rPr>
          <w:i/>
          <w:iCs/>
        </w:rPr>
      </w:pPr>
      <w:r w:rsidRPr="00F72532">
        <w:rPr>
          <w:i/>
          <w:iCs/>
        </w:rPr>
        <w:t>Although there are established literatures on the ethics of traditional fixed neuroimaging, t</w:t>
      </w:r>
      <w:r w:rsidR="0033423E" w:rsidRPr="00F72532">
        <w:rPr>
          <w:i/>
          <w:iCs/>
        </w:rPr>
        <w:t xml:space="preserve">he literature </w:t>
      </w:r>
      <w:r w:rsidRPr="00F72532">
        <w:rPr>
          <w:i/>
          <w:iCs/>
        </w:rPr>
        <w:t>specific to</w:t>
      </w:r>
      <w:r w:rsidR="0033423E" w:rsidRPr="00F72532">
        <w:rPr>
          <w:i/>
          <w:iCs/>
        </w:rPr>
        <w:t xml:space="preserve"> the ethical, legal, and social implications of highly portable and accessible neuroimaging is only beginning to emerge.</w:t>
      </w:r>
      <w:r w:rsidR="00E05041" w:rsidRPr="00F72532">
        <w:rPr>
          <w:i/>
          <w:iCs/>
        </w:rPr>
        <w:t xml:space="preserve"> </w:t>
      </w:r>
    </w:p>
    <w:p w14:paraId="365E4805" w14:textId="77777777" w:rsidR="00F44C16" w:rsidRDefault="00F44C16" w:rsidP="009613E8"/>
    <w:p w14:paraId="59FDB930" w14:textId="77777777" w:rsidR="00354DC5" w:rsidRDefault="00354DC5" w:rsidP="00354DC5">
      <w:pPr>
        <w:ind w:left="475" w:hanging="475"/>
      </w:pPr>
      <w:proofErr w:type="spellStart"/>
      <w:r w:rsidRPr="00354DC5">
        <w:t>Bannier</w:t>
      </w:r>
      <w:proofErr w:type="spellEnd"/>
      <w:r w:rsidRPr="00354DC5">
        <w:t xml:space="preserve">, E., Barker, G., </w:t>
      </w:r>
      <w:proofErr w:type="spellStart"/>
      <w:r w:rsidRPr="00354DC5">
        <w:t>Borghesani</w:t>
      </w:r>
      <w:proofErr w:type="spellEnd"/>
      <w:r w:rsidRPr="00354DC5">
        <w:t xml:space="preserve">, V., </w:t>
      </w:r>
      <w:proofErr w:type="spellStart"/>
      <w:r w:rsidRPr="00354DC5">
        <w:t>Broeckx</w:t>
      </w:r>
      <w:proofErr w:type="spellEnd"/>
      <w:r w:rsidRPr="00354DC5">
        <w:t xml:space="preserve">, N., Clement, P., Emblem, K. E., Ghosh, S., </w:t>
      </w:r>
      <w:proofErr w:type="spellStart"/>
      <w:r w:rsidRPr="00354DC5">
        <w:t>Glerean</w:t>
      </w:r>
      <w:proofErr w:type="spellEnd"/>
      <w:r w:rsidRPr="00354DC5">
        <w:t xml:space="preserve">, E., </w:t>
      </w:r>
      <w:proofErr w:type="spellStart"/>
      <w:r w:rsidRPr="00354DC5">
        <w:t>Gorgolewski</w:t>
      </w:r>
      <w:proofErr w:type="spellEnd"/>
      <w:r w:rsidRPr="00354DC5">
        <w:t xml:space="preserve">, K. J., Havu, M., </w:t>
      </w:r>
      <w:proofErr w:type="spellStart"/>
      <w:r w:rsidRPr="00354DC5">
        <w:t>Halchenko</w:t>
      </w:r>
      <w:proofErr w:type="spellEnd"/>
      <w:r w:rsidRPr="00354DC5">
        <w:t xml:space="preserve">, Y. O., </w:t>
      </w:r>
      <w:proofErr w:type="spellStart"/>
      <w:r w:rsidRPr="00354DC5">
        <w:t>Herholz</w:t>
      </w:r>
      <w:proofErr w:type="spellEnd"/>
      <w:r w:rsidRPr="00354DC5">
        <w:t xml:space="preserve">, P., </w:t>
      </w:r>
      <w:proofErr w:type="spellStart"/>
      <w:r w:rsidRPr="00354DC5">
        <w:t>Hespel</w:t>
      </w:r>
      <w:proofErr w:type="spellEnd"/>
      <w:r w:rsidRPr="00354DC5">
        <w:t xml:space="preserve">, A., </w:t>
      </w:r>
      <w:proofErr w:type="spellStart"/>
      <w:r w:rsidRPr="00354DC5">
        <w:t>Heunis</w:t>
      </w:r>
      <w:proofErr w:type="spellEnd"/>
      <w:r w:rsidRPr="00354DC5">
        <w:t xml:space="preserve">, S., Hu, Y., Hu, C.-P., </w:t>
      </w:r>
      <w:proofErr w:type="spellStart"/>
      <w:r w:rsidRPr="00354DC5">
        <w:t>Huijser</w:t>
      </w:r>
      <w:proofErr w:type="spellEnd"/>
      <w:r w:rsidRPr="00354DC5">
        <w:t xml:space="preserve">, D., de la Iglesia </w:t>
      </w:r>
      <w:proofErr w:type="spellStart"/>
      <w:r w:rsidRPr="00354DC5">
        <w:t>Vayá</w:t>
      </w:r>
      <w:proofErr w:type="spellEnd"/>
      <w:r w:rsidRPr="00354DC5">
        <w:t xml:space="preserve">, M., </w:t>
      </w:r>
      <w:proofErr w:type="spellStart"/>
      <w:r w:rsidRPr="00354DC5">
        <w:t>Jancalek</w:t>
      </w:r>
      <w:proofErr w:type="spellEnd"/>
      <w:r w:rsidRPr="00354DC5">
        <w:t xml:space="preserve">, R., … Zhu, H. (2021). The Open Brain Consent: Informing </w:t>
      </w:r>
      <w:r w:rsidR="00B103D7">
        <w:t>R</w:t>
      </w:r>
      <w:r w:rsidRPr="00354DC5">
        <w:t xml:space="preserve">esearch </w:t>
      </w:r>
      <w:r w:rsidR="00B103D7">
        <w:t>P</w:t>
      </w:r>
      <w:r w:rsidRPr="00354DC5">
        <w:t xml:space="preserve">articipants and </w:t>
      </w:r>
      <w:r w:rsidR="00B103D7">
        <w:t>O</w:t>
      </w:r>
      <w:r w:rsidRPr="00354DC5">
        <w:t xml:space="preserve">btaining </w:t>
      </w:r>
      <w:r w:rsidR="00B103D7">
        <w:t>C</w:t>
      </w:r>
      <w:r w:rsidRPr="00354DC5">
        <w:t xml:space="preserve">onsent to </w:t>
      </w:r>
      <w:r w:rsidR="00B103D7">
        <w:t>S</w:t>
      </w:r>
      <w:r w:rsidRPr="00354DC5">
        <w:t xml:space="preserve">hare </w:t>
      </w:r>
      <w:r w:rsidR="00B103D7">
        <w:t>B</w:t>
      </w:r>
      <w:r w:rsidRPr="00354DC5">
        <w:t xml:space="preserve">rain </w:t>
      </w:r>
      <w:r w:rsidR="00B103D7">
        <w:t>I</w:t>
      </w:r>
      <w:r w:rsidRPr="00354DC5">
        <w:t xml:space="preserve">maging </w:t>
      </w:r>
      <w:r w:rsidR="00B103D7">
        <w:t>D</w:t>
      </w:r>
      <w:r w:rsidRPr="00354DC5">
        <w:t xml:space="preserve">ata. </w:t>
      </w:r>
      <w:r w:rsidRPr="00354DC5">
        <w:rPr>
          <w:i/>
          <w:iCs/>
        </w:rPr>
        <w:t>Human Brain Mapping</w:t>
      </w:r>
      <w:r w:rsidRPr="00354DC5">
        <w:t xml:space="preserve">, </w:t>
      </w:r>
      <w:r w:rsidRPr="00354DC5">
        <w:rPr>
          <w:i/>
          <w:iCs/>
        </w:rPr>
        <w:t>42</w:t>
      </w:r>
      <w:r w:rsidRPr="00354DC5">
        <w:t xml:space="preserve">(7), 1945–1951. </w:t>
      </w:r>
      <w:hyperlink r:id="rId12" w:history="1">
        <w:r w:rsidRPr="00354DC5">
          <w:rPr>
            <w:rStyle w:val="Hyperlink"/>
          </w:rPr>
          <w:t>https://doi.org/10.1002/hbm.25351</w:t>
        </w:r>
      </w:hyperlink>
    </w:p>
    <w:p w14:paraId="75B64A50" w14:textId="77777777" w:rsidR="009613E8" w:rsidRDefault="009613E8" w:rsidP="009613E8">
      <w:pPr>
        <w:ind w:left="475" w:hanging="475"/>
      </w:pPr>
      <w:r w:rsidRPr="009613E8">
        <w:t xml:space="preserve">Beauvais, M. J. S., Knoppers, B. M. &amp; Illes, J. (2021). A </w:t>
      </w:r>
      <w:r>
        <w:t>M</w:t>
      </w:r>
      <w:r w:rsidRPr="009613E8">
        <w:t xml:space="preserve">arathon, </w:t>
      </w:r>
      <w:proofErr w:type="gramStart"/>
      <w:r>
        <w:t>N</w:t>
      </w:r>
      <w:r w:rsidRPr="009613E8">
        <w:t>ot</w:t>
      </w:r>
      <w:proofErr w:type="gramEnd"/>
      <w:r w:rsidRPr="009613E8">
        <w:t xml:space="preserve"> a </w:t>
      </w:r>
      <w:r>
        <w:t>S</w:t>
      </w:r>
      <w:r w:rsidRPr="009613E8">
        <w:t xml:space="preserve">print – </w:t>
      </w:r>
      <w:r>
        <w:t>N</w:t>
      </w:r>
      <w:r w:rsidRPr="009613E8">
        <w:t xml:space="preserve">euroimaging, Open Science and </w:t>
      </w:r>
      <w:r>
        <w:t>E</w:t>
      </w:r>
      <w:r w:rsidRPr="009613E8">
        <w:t xml:space="preserve">thics. </w:t>
      </w:r>
      <w:proofErr w:type="spellStart"/>
      <w:r w:rsidRPr="009613E8">
        <w:rPr>
          <w:i/>
          <w:iCs/>
        </w:rPr>
        <w:t>NeuroImage</w:t>
      </w:r>
      <w:proofErr w:type="spellEnd"/>
      <w:r w:rsidRPr="009613E8">
        <w:t xml:space="preserve">, </w:t>
      </w:r>
      <w:r w:rsidRPr="009613E8">
        <w:rPr>
          <w:i/>
          <w:iCs/>
        </w:rPr>
        <w:t>236</w:t>
      </w:r>
      <w:r w:rsidRPr="009613E8">
        <w:t xml:space="preserve">, 118041. </w:t>
      </w:r>
      <w:hyperlink r:id="rId13" w:history="1">
        <w:r w:rsidRPr="009613E8">
          <w:rPr>
            <w:rStyle w:val="Hyperlink"/>
          </w:rPr>
          <w:t>https://doi.org/10.1016/j.neuroimage.2021.118041</w:t>
        </w:r>
      </w:hyperlink>
      <w:r>
        <w:t xml:space="preserve"> </w:t>
      </w:r>
      <w:r w:rsidRPr="009613E8">
        <w:t>PMID: 33848622</w:t>
      </w:r>
    </w:p>
    <w:p w14:paraId="6D4DE422" w14:textId="77777777" w:rsidR="00F65C6C" w:rsidRDefault="00F65C6C" w:rsidP="00F65C6C">
      <w:pPr>
        <w:ind w:left="475" w:hanging="475"/>
      </w:pPr>
      <w:r w:rsidRPr="00F65C6C">
        <w:t xml:space="preserve">Bianchi, D. W., Cooper, J. A., Gordon, J. A., Heemskerk, J., Hodes, R., Koob, G. F., </w:t>
      </w:r>
      <w:proofErr w:type="spellStart"/>
      <w:r w:rsidRPr="00F65C6C">
        <w:t>Koroshetz</w:t>
      </w:r>
      <w:proofErr w:type="spellEnd"/>
      <w:r w:rsidRPr="00F65C6C">
        <w:t xml:space="preserve">, W. J., Shurtleff, D., Sieving, P. A., Volkow, N. D., Churchill, J. D. &amp; Ramos, K. M. (2018). </w:t>
      </w:r>
      <w:proofErr w:type="spellStart"/>
      <w:r w:rsidRPr="00F65C6C">
        <w:t>Neuroethics</w:t>
      </w:r>
      <w:proofErr w:type="spellEnd"/>
      <w:r w:rsidRPr="00F65C6C">
        <w:t xml:space="preserve"> for the National Institutes of Health BRAIN Initiative. </w:t>
      </w:r>
      <w:r w:rsidRPr="00F65C6C">
        <w:rPr>
          <w:i/>
          <w:iCs/>
        </w:rPr>
        <w:t>Journal of Neuroscience</w:t>
      </w:r>
      <w:r w:rsidR="000F4DE2" w:rsidRPr="00CF4386">
        <w:t>,</w:t>
      </w:r>
      <w:r w:rsidR="000F4DE2">
        <w:rPr>
          <w:i/>
          <w:iCs/>
        </w:rPr>
        <w:t xml:space="preserve"> </w:t>
      </w:r>
      <w:r w:rsidRPr="00F65C6C">
        <w:rPr>
          <w:i/>
          <w:iCs/>
        </w:rPr>
        <w:t>38</w:t>
      </w:r>
      <w:r w:rsidRPr="00F65C6C">
        <w:t xml:space="preserve">(50), 10583–10585. </w:t>
      </w:r>
      <w:hyperlink r:id="rId14" w:history="1">
        <w:r w:rsidRPr="00F65C6C">
          <w:rPr>
            <w:rStyle w:val="Hyperlink"/>
          </w:rPr>
          <w:t>https://doi.org/10.1523/JNEUROSCI.2091-18.2018</w:t>
        </w:r>
      </w:hyperlink>
      <w:r w:rsidRPr="00F65C6C">
        <w:t xml:space="preserve"> PMID: 30541766</w:t>
      </w:r>
    </w:p>
    <w:p w14:paraId="6035DCF8" w14:textId="77777777" w:rsidR="001C2D2C" w:rsidRDefault="001C2D2C" w:rsidP="001C2D2C">
      <w:pPr>
        <w:ind w:left="480" w:hanging="480"/>
      </w:pPr>
      <w:r>
        <w:t xml:space="preserve">Clark, D. B., Fisher, C. B., Bookheimer, S., Brown, S. A., Evans, J. H., Hopfer, C., Hudziak, J., Montoya, I., Murray, M., </w:t>
      </w:r>
      <w:proofErr w:type="spellStart"/>
      <w:r>
        <w:t>Pfefferbaum</w:t>
      </w:r>
      <w:proofErr w:type="spellEnd"/>
      <w:r>
        <w:t xml:space="preserve">, A. &amp; </w:t>
      </w:r>
      <w:proofErr w:type="spellStart"/>
      <w:r>
        <w:t>Yurgelun</w:t>
      </w:r>
      <w:proofErr w:type="spellEnd"/>
      <w:r>
        <w:t xml:space="preserve">-Todd, D. (2017). Biomedical Ethics and Clinical Oversight in Multisite Observational Neuroimaging Studies with Children and Adolescents: The ABCD Experience. </w:t>
      </w:r>
      <w:r>
        <w:rPr>
          <w:i/>
          <w:iCs/>
        </w:rPr>
        <w:t>Developmental Cognitive Neuroscience</w:t>
      </w:r>
      <w:r>
        <w:t xml:space="preserve">, </w:t>
      </w:r>
      <w:r>
        <w:rPr>
          <w:i/>
          <w:iCs/>
        </w:rPr>
        <w:t>32</w:t>
      </w:r>
      <w:r>
        <w:t xml:space="preserve">, 143–154. </w:t>
      </w:r>
      <w:hyperlink r:id="rId15" w:history="1">
        <w:r>
          <w:rPr>
            <w:rStyle w:val="Hyperlink"/>
          </w:rPr>
          <w:t>https://doi.org/10.1016/j.dcn.2017.06.005</w:t>
        </w:r>
      </w:hyperlink>
      <w:r>
        <w:t xml:space="preserve"> </w:t>
      </w:r>
      <w:r w:rsidRPr="001C2D2C">
        <w:t>PMID: 28716389</w:t>
      </w:r>
    </w:p>
    <w:p w14:paraId="0D6AF03C" w14:textId="77777777" w:rsidR="00F65C6C" w:rsidRPr="00F65C6C" w:rsidRDefault="00F65C6C" w:rsidP="00F65C6C">
      <w:pPr>
        <w:ind w:left="475" w:hanging="475"/>
      </w:pPr>
      <w:r w:rsidRPr="00F65C6C">
        <w:t xml:space="preserve">Greely, H. T., Grady, C., Ramos, K. M., Chiong, W., Eberwine, J., </w:t>
      </w:r>
      <w:proofErr w:type="spellStart"/>
      <w:r w:rsidRPr="00F65C6C">
        <w:t>Farahany</w:t>
      </w:r>
      <w:proofErr w:type="spellEnd"/>
      <w:r w:rsidRPr="00F65C6C">
        <w:t xml:space="preserve">, N. A., Johnson, L. S. M., Hyman, B. T., Hyman, S. E., Rommelfanger, K. S. &amp; Serrano, E. E. (2018). </w:t>
      </w:r>
      <w:proofErr w:type="spellStart"/>
      <w:r w:rsidRPr="00F65C6C">
        <w:t>Neuroethics</w:t>
      </w:r>
      <w:proofErr w:type="spellEnd"/>
      <w:r w:rsidRPr="00F65C6C">
        <w:t xml:space="preserve"> Guiding Principles for the NIH BRAIN Initiative. </w:t>
      </w:r>
      <w:r w:rsidRPr="00F65C6C">
        <w:rPr>
          <w:i/>
          <w:iCs/>
        </w:rPr>
        <w:t>Journal of Neuroscience</w:t>
      </w:r>
      <w:r w:rsidRPr="00F65C6C">
        <w:t xml:space="preserve">, </w:t>
      </w:r>
      <w:r w:rsidRPr="00F65C6C">
        <w:rPr>
          <w:i/>
          <w:iCs/>
        </w:rPr>
        <w:t>38</w:t>
      </w:r>
      <w:r w:rsidRPr="00F65C6C">
        <w:t xml:space="preserve">(50), 10586–10588. </w:t>
      </w:r>
      <w:hyperlink r:id="rId16" w:history="1">
        <w:r w:rsidRPr="00F65C6C">
          <w:rPr>
            <w:rStyle w:val="Hyperlink"/>
          </w:rPr>
          <w:t>https://doi.org/10.1523/JNEUROSCI.2077-18.2018</w:t>
        </w:r>
      </w:hyperlink>
      <w:r>
        <w:t xml:space="preserve"> </w:t>
      </w:r>
      <w:r w:rsidRPr="00F65C6C">
        <w:t>PMID: 30541767</w:t>
      </w:r>
    </w:p>
    <w:p w14:paraId="5A8EF4FA" w14:textId="77777777" w:rsidR="00317A06" w:rsidRDefault="00317A06" w:rsidP="00317A06">
      <w:pPr>
        <w:ind w:left="480" w:hanging="480"/>
      </w:pPr>
      <w:r>
        <w:t xml:space="preserve">Gaudry, K. S., Ayaz, H., </w:t>
      </w:r>
      <w:proofErr w:type="spellStart"/>
      <w:r>
        <w:t>Bedows</w:t>
      </w:r>
      <w:proofErr w:type="spellEnd"/>
      <w:r>
        <w:t>, A., Celnik, P., Eagleman, D., Grover, P., Illes, J., Rao, R. P. N., Robinson, J. T.</w:t>
      </w:r>
      <w:r w:rsidR="00524F94">
        <w:t>,</w:t>
      </w:r>
      <w:r>
        <w:t xml:space="preserve"> Thyagarajan, K. </w:t>
      </w:r>
      <w:r w:rsidR="00524F94">
        <w:t xml:space="preserve">&amp; The Working Group on Brain-Interfacing Devices in 2040 </w:t>
      </w:r>
      <w:r>
        <w:t xml:space="preserve">(2021). Projections and the Potential Societal Impact of the Future of </w:t>
      </w:r>
      <w:proofErr w:type="spellStart"/>
      <w:r>
        <w:t>Neurotechnologies</w:t>
      </w:r>
      <w:proofErr w:type="spellEnd"/>
      <w:r>
        <w:t xml:space="preserve">. </w:t>
      </w:r>
      <w:r>
        <w:rPr>
          <w:i/>
          <w:iCs/>
        </w:rPr>
        <w:t>Frontiers in Neuroscience</w:t>
      </w:r>
      <w:r>
        <w:t xml:space="preserve">, </w:t>
      </w:r>
      <w:r>
        <w:rPr>
          <w:i/>
          <w:iCs/>
        </w:rPr>
        <w:t>15</w:t>
      </w:r>
      <w:r>
        <w:t xml:space="preserve">, 658930. </w:t>
      </w:r>
      <w:hyperlink r:id="rId17" w:history="1">
        <w:r>
          <w:rPr>
            <w:rStyle w:val="Hyperlink"/>
          </w:rPr>
          <w:t>https://doi.org/10.3389/fnins.2021.658930</w:t>
        </w:r>
      </w:hyperlink>
      <w:r>
        <w:t xml:space="preserve"> </w:t>
      </w:r>
      <w:r w:rsidRPr="00317A06">
        <w:t>PMCID: PMC8634831</w:t>
      </w:r>
    </w:p>
    <w:p w14:paraId="39590A17" w14:textId="77777777" w:rsidR="00101ED3" w:rsidRDefault="00101ED3" w:rsidP="00101ED3">
      <w:pPr>
        <w:ind w:left="475" w:hanging="475"/>
      </w:pPr>
      <w:r w:rsidRPr="00101ED3">
        <w:t xml:space="preserve">Goldfarb, M. G. &amp; Brown, D. R. (2022). Diversifying </w:t>
      </w:r>
      <w:r>
        <w:t>P</w:t>
      </w:r>
      <w:r w:rsidRPr="00101ED3">
        <w:t xml:space="preserve">articipation: The </w:t>
      </w:r>
      <w:r>
        <w:t>R</w:t>
      </w:r>
      <w:r w:rsidRPr="00101ED3">
        <w:t xml:space="preserve">arity of </w:t>
      </w:r>
      <w:r>
        <w:t>R</w:t>
      </w:r>
      <w:r w:rsidRPr="00101ED3">
        <w:t xml:space="preserve">eporting </w:t>
      </w:r>
      <w:r>
        <w:t>R</w:t>
      </w:r>
      <w:r w:rsidRPr="00101ED3">
        <w:t xml:space="preserve">acial </w:t>
      </w:r>
      <w:r>
        <w:t>D</w:t>
      </w:r>
      <w:r w:rsidRPr="00101ED3">
        <w:t xml:space="preserve">emographics in </w:t>
      </w:r>
      <w:r>
        <w:t>N</w:t>
      </w:r>
      <w:r w:rsidRPr="00101ED3">
        <w:t xml:space="preserve">euroimaging </w:t>
      </w:r>
      <w:r>
        <w:t>R</w:t>
      </w:r>
      <w:r w:rsidRPr="00101ED3">
        <w:t xml:space="preserve">esearch. </w:t>
      </w:r>
      <w:proofErr w:type="spellStart"/>
      <w:r w:rsidRPr="00101ED3">
        <w:rPr>
          <w:i/>
          <w:iCs/>
        </w:rPr>
        <w:t>NeuroImage</w:t>
      </w:r>
      <w:proofErr w:type="spellEnd"/>
      <w:r w:rsidRPr="00101ED3">
        <w:t xml:space="preserve">, </w:t>
      </w:r>
      <w:r w:rsidRPr="00101ED3">
        <w:rPr>
          <w:i/>
          <w:iCs/>
        </w:rPr>
        <w:t>254</w:t>
      </w:r>
      <w:r w:rsidRPr="00101ED3">
        <w:t xml:space="preserve">, 119122. </w:t>
      </w:r>
      <w:hyperlink r:id="rId18" w:history="1">
        <w:r w:rsidRPr="00101ED3">
          <w:rPr>
            <w:rStyle w:val="Hyperlink"/>
          </w:rPr>
          <w:t>https://doi.org/10.1016/j.neuroimage.2022.119122</w:t>
        </w:r>
      </w:hyperlink>
      <w:r>
        <w:t xml:space="preserve"> </w:t>
      </w:r>
      <w:r w:rsidRPr="00101ED3">
        <w:t>PMID: 35339685</w:t>
      </w:r>
    </w:p>
    <w:p w14:paraId="27E4E415" w14:textId="77777777" w:rsidR="002A5FAB" w:rsidRDefault="00F65C6C" w:rsidP="001F3EC3">
      <w:pPr>
        <w:ind w:left="475" w:hanging="475"/>
      </w:pPr>
      <w:r w:rsidRPr="007C0DD2">
        <w:t xml:space="preserve">Greely, H. T., Ramos, K. M. &amp; Grady, C. (2016). </w:t>
      </w:r>
      <w:proofErr w:type="spellStart"/>
      <w:r w:rsidRPr="007C0DD2">
        <w:t>Neuroethics</w:t>
      </w:r>
      <w:proofErr w:type="spellEnd"/>
      <w:r w:rsidRPr="007C0DD2">
        <w:t xml:space="preserve"> in the Age of Brain Projects. </w:t>
      </w:r>
      <w:r w:rsidRPr="007C0DD2">
        <w:rPr>
          <w:i/>
          <w:iCs/>
        </w:rPr>
        <w:t>Neuron</w:t>
      </w:r>
      <w:r w:rsidRPr="007C0DD2">
        <w:t xml:space="preserve">, </w:t>
      </w:r>
      <w:r w:rsidRPr="007C0DD2">
        <w:rPr>
          <w:i/>
          <w:iCs/>
        </w:rPr>
        <w:t>92</w:t>
      </w:r>
      <w:r w:rsidRPr="007C0DD2">
        <w:t xml:space="preserve">(3), 637–641. </w:t>
      </w:r>
      <w:hyperlink r:id="rId19" w:history="1">
        <w:r w:rsidRPr="007C0DD2">
          <w:rPr>
            <w:rStyle w:val="Hyperlink"/>
          </w:rPr>
          <w:t>https://doi.org/10.1016/j.neuron.2016.10.048</w:t>
        </w:r>
      </w:hyperlink>
      <w:r>
        <w:t xml:space="preserve"> </w:t>
      </w:r>
      <w:r w:rsidRPr="00F65C6C">
        <w:t>PMID: 27810008</w:t>
      </w:r>
    </w:p>
    <w:p w14:paraId="130EB74C" w14:textId="77777777" w:rsidR="00763D0D" w:rsidRDefault="000609AD" w:rsidP="000609AD">
      <w:pPr>
        <w:ind w:left="475" w:hanging="475"/>
      </w:pPr>
      <w:r w:rsidRPr="000609AD">
        <w:t xml:space="preserve">Janssen, T. W. P., Grammer, J. K., Bleichner, M. G., Bulgarelli, C., </w:t>
      </w:r>
      <w:proofErr w:type="spellStart"/>
      <w:r w:rsidRPr="000609AD">
        <w:t>Davidesco</w:t>
      </w:r>
      <w:proofErr w:type="spellEnd"/>
      <w:r w:rsidRPr="000609AD">
        <w:t xml:space="preserve">, I., Dikker, S., Jasińska, K. K., </w:t>
      </w:r>
      <w:proofErr w:type="spellStart"/>
      <w:r w:rsidRPr="000609AD">
        <w:t>Siugzdaite</w:t>
      </w:r>
      <w:proofErr w:type="spellEnd"/>
      <w:r w:rsidRPr="000609AD">
        <w:t xml:space="preserve">, R., </w:t>
      </w:r>
      <w:proofErr w:type="spellStart"/>
      <w:r w:rsidRPr="000609AD">
        <w:t>Vassena</w:t>
      </w:r>
      <w:proofErr w:type="spellEnd"/>
      <w:r w:rsidRPr="000609AD">
        <w:t xml:space="preserve">, E., </w:t>
      </w:r>
      <w:proofErr w:type="spellStart"/>
      <w:r w:rsidRPr="000609AD">
        <w:t>Vatakis</w:t>
      </w:r>
      <w:proofErr w:type="spellEnd"/>
      <w:r w:rsidRPr="000609AD">
        <w:t>, A., Zion-</w:t>
      </w:r>
      <w:proofErr w:type="spellStart"/>
      <w:r w:rsidRPr="000609AD">
        <w:t>Golumbic</w:t>
      </w:r>
      <w:proofErr w:type="spellEnd"/>
      <w:r w:rsidRPr="000609AD">
        <w:t xml:space="preserve">, E. &amp; van </w:t>
      </w:r>
      <w:proofErr w:type="spellStart"/>
      <w:r w:rsidRPr="000609AD">
        <w:t>Atteveldt</w:t>
      </w:r>
      <w:proofErr w:type="spellEnd"/>
      <w:r w:rsidRPr="000609AD">
        <w:t xml:space="preserve">, N. (2021). Opportunities and Limitations of Mobile Neuroimaging Technologies in Educational Neuroscience. </w:t>
      </w:r>
      <w:r w:rsidRPr="000609AD">
        <w:rPr>
          <w:i/>
          <w:iCs/>
        </w:rPr>
        <w:t xml:space="preserve">Mind, </w:t>
      </w:r>
      <w:proofErr w:type="gramStart"/>
      <w:r w:rsidRPr="000609AD">
        <w:rPr>
          <w:i/>
          <w:iCs/>
        </w:rPr>
        <w:t>Brain</w:t>
      </w:r>
      <w:proofErr w:type="gramEnd"/>
      <w:r w:rsidRPr="000609AD">
        <w:rPr>
          <w:i/>
          <w:iCs/>
        </w:rPr>
        <w:t xml:space="preserve"> and Education</w:t>
      </w:r>
      <w:r w:rsidRPr="000609AD">
        <w:t xml:space="preserve">, </w:t>
      </w:r>
      <w:r w:rsidRPr="000609AD">
        <w:rPr>
          <w:i/>
          <w:iCs/>
        </w:rPr>
        <w:t>15</w:t>
      </w:r>
      <w:r w:rsidRPr="000609AD">
        <w:t xml:space="preserve">(4), 354–370. </w:t>
      </w:r>
      <w:hyperlink r:id="rId20" w:history="1">
        <w:r w:rsidRPr="000609AD">
          <w:rPr>
            <w:rStyle w:val="Hyperlink"/>
          </w:rPr>
          <w:t>https://doi.org/10.1111/mbe.12302</w:t>
        </w:r>
      </w:hyperlink>
      <w:r>
        <w:t xml:space="preserve"> </w:t>
      </w:r>
      <w:r w:rsidRPr="000609AD">
        <w:t>PMID: 35875415</w:t>
      </w:r>
    </w:p>
    <w:p w14:paraId="369AA4E5" w14:textId="77777777" w:rsidR="00D67CA4" w:rsidRDefault="00D67CA4" w:rsidP="00D67CA4">
      <w:pPr>
        <w:ind w:left="475" w:hanging="475"/>
      </w:pPr>
      <w:r w:rsidRPr="00D67CA4">
        <w:lastRenderedPageBreak/>
        <w:t xml:space="preserve">Jones, D. T. &amp; Kerber, K. A. (2022). Artificial Intelligence and the Practice of Neurology in 2035: The Neurology Future Forecasting Series. </w:t>
      </w:r>
      <w:r w:rsidRPr="00D67CA4">
        <w:rPr>
          <w:i/>
          <w:iCs/>
        </w:rPr>
        <w:t>Neurology</w:t>
      </w:r>
      <w:r w:rsidRPr="00D67CA4">
        <w:t xml:space="preserve">, </w:t>
      </w:r>
      <w:r w:rsidRPr="00D67CA4">
        <w:rPr>
          <w:i/>
          <w:iCs/>
        </w:rPr>
        <w:t>98</w:t>
      </w:r>
      <w:r w:rsidRPr="00D67CA4">
        <w:t xml:space="preserve">(6), 238–245. </w:t>
      </w:r>
      <w:hyperlink r:id="rId21" w:history="1">
        <w:r w:rsidRPr="00D67CA4">
          <w:rPr>
            <w:rStyle w:val="Hyperlink"/>
          </w:rPr>
          <w:t>https://doi.org/10.1212/WNL.0000000000013200</w:t>
        </w:r>
      </w:hyperlink>
      <w:r>
        <w:t xml:space="preserve"> </w:t>
      </w:r>
      <w:r w:rsidRPr="00D67CA4">
        <w:t>PMID: 35131918</w:t>
      </w:r>
    </w:p>
    <w:p w14:paraId="65B4A734" w14:textId="77777777" w:rsidR="00D67CA4" w:rsidRDefault="00D67CA4" w:rsidP="00D67CA4">
      <w:pPr>
        <w:ind w:left="475" w:hanging="475"/>
      </w:pPr>
      <w:r w:rsidRPr="00D67CA4">
        <w:t xml:space="preserve">Jwa, A. S. &amp; Poldrack, R. A. (2022). The </w:t>
      </w:r>
      <w:r w:rsidR="008067F2">
        <w:t>S</w:t>
      </w:r>
      <w:r w:rsidRPr="00D67CA4">
        <w:t xml:space="preserve">pectrum of </w:t>
      </w:r>
      <w:r w:rsidR="008067F2">
        <w:t>D</w:t>
      </w:r>
      <w:r w:rsidRPr="00D67CA4">
        <w:t xml:space="preserve">ata </w:t>
      </w:r>
      <w:r w:rsidR="008067F2">
        <w:t>S</w:t>
      </w:r>
      <w:r w:rsidRPr="00D67CA4">
        <w:t xml:space="preserve">haring </w:t>
      </w:r>
      <w:r w:rsidR="008067F2">
        <w:t>P</w:t>
      </w:r>
      <w:r w:rsidRPr="00D67CA4">
        <w:t xml:space="preserve">olicies in </w:t>
      </w:r>
      <w:r w:rsidR="008067F2">
        <w:t>N</w:t>
      </w:r>
      <w:r w:rsidRPr="00D67CA4">
        <w:t xml:space="preserve">euroimaging </w:t>
      </w:r>
      <w:r w:rsidR="008067F2">
        <w:t>D</w:t>
      </w:r>
      <w:r w:rsidRPr="00D67CA4">
        <w:t xml:space="preserve">ata </w:t>
      </w:r>
      <w:r w:rsidR="008067F2">
        <w:t>R</w:t>
      </w:r>
      <w:r w:rsidRPr="00D67CA4">
        <w:t xml:space="preserve">epositories. </w:t>
      </w:r>
      <w:r w:rsidRPr="00D67CA4">
        <w:rPr>
          <w:i/>
          <w:iCs/>
        </w:rPr>
        <w:t>Human Brain Mapping</w:t>
      </w:r>
      <w:r w:rsidR="008067F2">
        <w:t>, 1–15.</w:t>
      </w:r>
      <w:r w:rsidRPr="00D67CA4">
        <w:t xml:space="preserve"> </w:t>
      </w:r>
      <w:hyperlink r:id="rId22" w:history="1">
        <w:r w:rsidRPr="00D67CA4">
          <w:rPr>
            <w:rStyle w:val="Hyperlink"/>
          </w:rPr>
          <w:t>https://doi.org/10.1002/hbm.25803</w:t>
        </w:r>
      </w:hyperlink>
      <w:r w:rsidR="008067F2">
        <w:t xml:space="preserve"> </w:t>
      </w:r>
      <w:r w:rsidR="008067F2" w:rsidRPr="008067F2">
        <w:t>PMID: 35142409</w:t>
      </w:r>
    </w:p>
    <w:p w14:paraId="61854EE1" w14:textId="2C43A31C" w:rsidR="00CE06F6" w:rsidRDefault="00CE06F6" w:rsidP="00D67CA4">
      <w:pPr>
        <w:ind w:left="475" w:hanging="475"/>
      </w:pPr>
      <w:proofErr w:type="spellStart"/>
      <w:r w:rsidRPr="00CE06F6">
        <w:t>Krainak</w:t>
      </w:r>
      <w:proofErr w:type="spellEnd"/>
      <w:r w:rsidRPr="00CE06F6">
        <w:t xml:space="preserve">, D.M., Zeng, R., Li, N. et al. US regulatory considerations for low field magnetic resonance imaging systems. Magn </w:t>
      </w:r>
      <w:proofErr w:type="spellStart"/>
      <w:r w:rsidRPr="00CE06F6">
        <w:t>Reson</w:t>
      </w:r>
      <w:proofErr w:type="spellEnd"/>
      <w:r w:rsidRPr="00CE06F6">
        <w:t xml:space="preserve"> Mater </w:t>
      </w:r>
      <w:proofErr w:type="spellStart"/>
      <w:r w:rsidRPr="00CE06F6">
        <w:t>Phy</w:t>
      </w:r>
      <w:proofErr w:type="spellEnd"/>
      <w:r w:rsidRPr="00CE06F6">
        <w:t xml:space="preserve"> (2023). https://doi.org/10.1007/s10334-023-01083-1</w:t>
      </w:r>
    </w:p>
    <w:p w14:paraId="5E7F50B4" w14:textId="77777777" w:rsidR="008C710D" w:rsidRDefault="008C710D" w:rsidP="008C710D">
      <w:pPr>
        <w:ind w:left="475" w:hanging="475"/>
      </w:pPr>
      <w:r w:rsidRPr="008C710D">
        <w:t xml:space="preserve">Li, Y., Thompson, W. K., Reuter, C., Nillo, R., Jernigan, T., Dale, A., Sugrue, L. P. &amp; ABCD Consortium. (2021). Rates of Incidental Findings in Brain Magnetic Resonance Imaging in Children. </w:t>
      </w:r>
      <w:r w:rsidRPr="008C710D">
        <w:rPr>
          <w:i/>
          <w:iCs/>
        </w:rPr>
        <w:t>JAMA Neurology</w:t>
      </w:r>
      <w:r w:rsidRPr="008C710D">
        <w:t xml:space="preserve">, </w:t>
      </w:r>
      <w:r w:rsidRPr="008C710D">
        <w:rPr>
          <w:i/>
          <w:iCs/>
        </w:rPr>
        <w:t>78</w:t>
      </w:r>
      <w:r w:rsidRPr="008C710D">
        <w:t xml:space="preserve">(5), 578–587. </w:t>
      </w:r>
      <w:hyperlink r:id="rId23" w:history="1">
        <w:r w:rsidRPr="008C710D">
          <w:rPr>
            <w:rStyle w:val="Hyperlink"/>
          </w:rPr>
          <w:t>https://doi.org/10.1001/jamaneurol.2021.0306</w:t>
        </w:r>
      </w:hyperlink>
      <w:r>
        <w:t xml:space="preserve"> </w:t>
      </w:r>
      <w:r w:rsidRPr="008C710D">
        <w:t>PMID: 33749724</w:t>
      </w:r>
    </w:p>
    <w:p w14:paraId="5547E8EC" w14:textId="77777777" w:rsidR="0026188D" w:rsidRDefault="0026188D" w:rsidP="00C366C7">
      <w:pPr>
        <w:ind w:left="475" w:hanging="475"/>
      </w:pPr>
      <w:r>
        <w:t xml:space="preserve">Palk, A., Illes, J., Thompson, P. M. &amp; Stein, D. J. (2020). Ethical </w:t>
      </w:r>
      <w:r w:rsidR="000D2E29">
        <w:t>I</w:t>
      </w:r>
      <w:r>
        <w:t xml:space="preserve">ssues in </w:t>
      </w:r>
      <w:r w:rsidR="000D2E29">
        <w:t>G</w:t>
      </w:r>
      <w:r>
        <w:t xml:space="preserve">lobal </w:t>
      </w:r>
      <w:r w:rsidR="000D2E29">
        <w:t>N</w:t>
      </w:r>
      <w:r>
        <w:t xml:space="preserve">euroimaging </w:t>
      </w:r>
      <w:r w:rsidR="000D2E29">
        <w:t>G</w:t>
      </w:r>
      <w:r>
        <w:t xml:space="preserve">enetics </w:t>
      </w:r>
      <w:r w:rsidR="000D2E29">
        <w:t>C</w:t>
      </w:r>
      <w:r>
        <w:t xml:space="preserve">ollaborations. </w:t>
      </w:r>
      <w:proofErr w:type="spellStart"/>
      <w:r>
        <w:rPr>
          <w:i/>
          <w:iCs/>
        </w:rPr>
        <w:t>NeuroImage</w:t>
      </w:r>
      <w:proofErr w:type="spellEnd"/>
      <w:r>
        <w:t xml:space="preserve">, </w:t>
      </w:r>
      <w:r>
        <w:rPr>
          <w:i/>
          <w:iCs/>
        </w:rPr>
        <w:t>221</w:t>
      </w:r>
      <w:r>
        <w:t xml:space="preserve">, 117208. </w:t>
      </w:r>
      <w:hyperlink r:id="rId24" w:history="1">
        <w:r w:rsidRPr="002E5884">
          <w:rPr>
            <w:rStyle w:val="Hyperlink"/>
          </w:rPr>
          <w:t>https://doi.org/10.1016/j.neuroimage.2020.117208</w:t>
        </w:r>
      </w:hyperlink>
      <w:r>
        <w:t xml:space="preserve"> </w:t>
      </w:r>
      <w:r w:rsidRPr="0026188D">
        <w:t>PMID: 32736000</w:t>
      </w:r>
    </w:p>
    <w:p w14:paraId="42BF9647" w14:textId="77777777" w:rsidR="00C64F18" w:rsidRDefault="00C64F18" w:rsidP="00C366C7">
      <w:pPr>
        <w:ind w:left="475" w:hanging="475"/>
      </w:pPr>
      <w:r>
        <w:t xml:space="preserve">Presidential Commission for the Study of Bioethical Issues (2015, March). </w:t>
      </w:r>
      <w:r w:rsidRPr="00336F8F">
        <w:rPr>
          <w:i/>
          <w:iCs/>
        </w:rPr>
        <w:t>Gray Matters: Topics at the Intersection of Neuroscience, Ethics, and Society</w:t>
      </w:r>
      <w:r>
        <w:rPr>
          <w:i/>
          <w:iCs/>
        </w:rPr>
        <w:t xml:space="preserve"> (Vol. 2)</w:t>
      </w:r>
      <w:r>
        <w:t xml:space="preserve">. </w:t>
      </w:r>
      <w:hyperlink r:id="rId25" w:history="1">
        <w:r w:rsidRPr="002A5FAB">
          <w:rPr>
            <w:rStyle w:val="Hyperlink"/>
          </w:rPr>
          <w:t>https://bioethicsarchive.georgetown.edu/pcsbi/sites/default/files/GrayMatter_V2_508.pdf</w:t>
        </w:r>
      </w:hyperlink>
    </w:p>
    <w:p w14:paraId="4AF4F4E3" w14:textId="77777777" w:rsidR="00B84DFF" w:rsidRPr="00B84DFF" w:rsidRDefault="00B84DFF" w:rsidP="00B84DFF">
      <w:pPr>
        <w:ind w:left="475" w:hanging="475"/>
      </w:pPr>
      <w:r w:rsidRPr="00B84DFF">
        <w:t xml:space="preserve">Ramos, K. M., Grady, C., Greely, H. T., Chiong, W., Eberwine, J., </w:t>
      </w:r>
      <w:proofErr w:type="spellStart"/>
      <w:r w:rsidRPr="00B84DFF">
        <w:t>Farahany</w:t>
      </w:r>
      <w:proofErr w:type="spellEnd"/>
      <w:r w:rsidRPr="00B84DFF">
        <w:t xml:space="preserve">, N. A., Johnson, L. S. M., Hyman, B. T., Hyman, S. E., Rommelfanger, K. S., Serrano, E. E., Churchill, J. D., Gordon, J. A. &amp; </w:t>
      </w:r>
      <w:proofErr w:type="spellStart"/>
      <w:r w:rsidRPr="00B84DFF">
        <w:t>Koroshetz</w:t>
      </w:r>
      <w:proofErr w:type="spellEnd"/>
      <w:r w:rsidRPr="00B84DFF">
        <w:t xml:space="preserve">, W. J. (2019). The NIH BRAIN Initiative: Integrating </w:t>
      </w:r>
      <w:proofErr w:type="spellStart"/>
      <w:r w:rsidRPr="00B84DFF">
        <w:t>Neuroethics</w:t>
      </w:r>
      <w:proofErr w:type="spellEnd"/>
      <w:r w:rsidRPr="00B84DFF">
        <w:t xml:space="preserve"> and Neuroscience. </w:t>
      </w:r>
      <w:r w:rsidRPr="00B84DFF">
        <w:rPr>
          <w:i/>
          <w:iCs/>
        </w:rPr>
        <w:t>Neuron</w:t>
      </w:r>
      <w:r w:rsidRPr="00B84DFF">
        <w:t xml:space="preserve">, </w:t>
      </w:r>
      <w:r w:rsidRPr="00B84DFF">
        <w:rPr>
          <w:i/>
          <w:iCs/>
        </w:rPr>
        <w:t>101</w:t>
      </w:r>
      <w:r w:rsidRPr="00B84DFF">
        <w:t xml:space="preserve">(3), 394–398. </w:t>
      </w:r>
      <w:hyperlink r:id="rId26" w:history="1">
        <w:r w:rsidRPr="00B84DFF">
          <w:rPr>
            <w:rStyle w:val="Hyperlink"/>
          </w:rPr>
          <w:t>https://doi.org/10.1016/j.neuron.2019.01.024</w:t>
        </w:r>
      </w:hyperlink>
      <w:r>
        <w:t xml:space="preserve"> </w:t>
      </w:r>
      <w:r w:rsidRPr="00B84DFF">
        <w:t>PMID: 30731065</w:t>
      </w:r>
    </w:p>
    <w:p w14:paraId="3263932A" w14:textId="77777777" w:rsidR="00B84DFF" w:rsidRDefault="00B84DFF" w:rsidP="00B84DFF">
      <w:pPr>
        <w:ind w:left="475" w:hanging="475"/>
      </w:pPr>
      <w:r w:rsidRPr="00B84DFF">
        <w:t xml:space="preserve">Ramos, K. M., Rommelfanger, K. S., Greely, H. T. &amp; </w:t>
      </w:r>
      <w:proofErr w:type="spellStart"/>
      <w:r w:rsidRPr="00B84DFF">
        <w:t>Koroshetz</w:t>
      </w:r>
      <w:proofErr w:type="spellEnd"/>
      <w:r w:rsidRPr="00B84DFF">
        <w:t xml:space="preserve">, W. J. (2018). </w:t>
      </w:r>
      <w:proofErr w:type="spellStart"/>
      <w:r w:rsidRPr="00B84DFF">
        <w:t>Neuroethics</w:t>
      </w:r>
      <w:proofErr w:type="spellEnd"/>
      <w:r w:rsidRPr="00B84DFF">
        <w:t xml:space="preserve"> and the NIH BRAIN Initiative. </w:t>
      </w:r>
      <w:r w:rsidRPr="00B84DFF">
        <w:rPr>
          <w:i/>
          <w:iCs/>
        </w:rPr>
        <w:t>Journal of Responsible Innovation</w:t>
      </w:r>
      <w:r w:rsidRPr="00B84DFF">
        <w:t xml:space="preserve">, </w:t>
      </w:r>
      <w:r w:rsidRPr="00B84DFF">
        <w:rPr>
          <w:i/>
          <w:iCs/>
        </w:rPr>
        <w:t>5</w:t>
      </w:r>
      <w:r w:rsidRPr="00B84DFF">
        <w:t xml:space="preserve">(1), 122–130. </w:t>
      </w:r>
      <w:hyperlink r:id="rId27" w:history="1">
        <w:r w:rsidRPr="00B84DFF">
          <w:rPr>
            <w:rStyle w:val="Hyperlink"/>
          </w:rPr>
          <w:t>https://doi.org/10.1080/23299460.2017.1319035</w:t>
        </w:r>
      </w:hyperlink>
      <w:r>
        <w:t xml:space="preserve"> </w:t>
      </w:r>
      <w:r w:rsidRPr="00B84DFF">
        <w:t>PMID: 30854409</w:t>
      </w:r>
    </w:p>
    <w:p w14:paraId="31117EE9" w14:textId="77777777" w:rsidR="000A7619" w:rsidRDefault="000A7619" w:rsidP="001F3EC3">
      <w:pPr>
        <w:ind w:left="475" w:hanging="475"/>
      </w:pPr>
      <w:r w:rsidRPr="000A7619">
        <w:t xml:space="preserve">Robinson, J. T., Rommelfanger, K. S., </w:t>
      </w:r>
      <w:proofErr w:type="spellStart"/>
      <w:r w:rsidRPr="000A7619">
        <w:t>Anikeeva</w:t>
      </w:r>
      <w:proofErr w:type="spellEnd"/>
      <w:r w:rsidRPr="000A7619">
        <w:t xml:space="preserve">, P. O., Etienne, A., French, J., Gelinas, J., Grover, P. &amp; Picard, R. (2022). Building a </w:t>
      </w:r>
      <w:r>
        <w:t>C</w:t>
      </w:r>
      <w:r w:rsidRPr="000A7619">
        <w:t xml:space="preserve">ulture of </w:t>
      </w:r>
      <w:r>
        <w:t>R</w:t>
      </w:r>
      <w:r w:rsidRPr="000A7619">
        <w:t xml:space="preserve">esponsible </w:t>
      </w:r>
      <w:r>
        <w:t>N</w:t>
      </w:r>
      <w:r w:rsidRPr="000A7619">
        <w:t xml:space="preserve">eurotech: </w:t>
      </w:r>
      <w:proofErr w:type="spellStart"/>
      <w:r w:rsidRPr="000A7619">
        <w:t>Neuroethics</w:t>
      </w:r>
      <w:proofErr w:type="spellEnd"/>
      <w:r w:rsidRPr="000A7619">
        <w:t xml:space="preserve"> as </w:t>
      </w:r>
      <w:r>
        <w:t>S</w:t>
      </w:r>
      <w:r w:rsidRPr="000A7619">
        <w:t>ocio-</w:t>
      </w:r>
      <w:r>
        <w:t>T</w:t>
      </w:r>
      <w:r w:rsidRPr="000A7619">
        <w:t xml:space="preserve">echnical </w:t>
      </w:r>
      <w:r>
        <w:t>C</w:t>
      </w:r>
      <w:r w:rsidRPr="000A7619">
        <w:t xml:space="preserve">hallenges. </w:t>
      </w:r>
      <w:r w:rsidRPr="000A7619">
        <w:rPr>
          <w:i/>
          <w:iCs/>
        </w:rPr>
        <w:t>Neuron, S0896-6273</w:t>
      </w:r>
      <w:r w:rsidRPr="000A7619">
        <w:t>(22)</w:t>
      </w:r>
      <w:r>
        <w:t>, 2057–2062</w:t>
      </w:r>
      <w:r w:rsidRPr="000A7619">
        <w:t xml:space="preserve">. </w:t>
      </w:r>
      <w:hyperlink r:id="rId28" w:history="1">
        <w:r w:rsidRPr="000A7619">
          <w:rPr>
            <w:rStyle w:val="Hyperlink"/>
          </w:rPr>
          <w:t>https://doi.org/10.1016/j.neuron.2022.05.005</w:t>
        </w:r>
      </w:hyperlink>
      <w:r w:rsidR="008229DC">
        <w:t xml:space="preserve"> </w:t>
      </w:r>
      <w:r w:rsidR="008229DC" w:rsidRPr="008229DC">
        <w:t>PMID: 35671759</w:t>
      </w:r>
    </w:p>
    <w:p w14:paraId="073E8385" w14:textId="77777777" w:rsidR="00F80404" w:rsidRDefault="00F80404" w:rsidP="001F3EC3">
      <w:pPr>
        <w:ind w:left="475" w:hanging="475"/>
      </w:pPr>
      <w:r w:rsidRPr="00F65C6C">
        <w:t xml:space="preserve">Rommelfanger, K. S., Jeong, S.-J., Ema, A., </w:t>
      </w:r>
      <w:proofErr w:type="spellStart"/>
      <w:r w:rsidRPr="00F65C6C">
        <w:t>Fukushi</w:t>
      </w:r>
      <w:proofErr w:type="spellEnd"/>
      <w:r w:rsidRPr="00F65C6C">
        <w:t xml:space="preserve">, T., Kasai, K., Ramos, K. M., Salles, A. &amp; Singh, I. (2018). </w:t>
      </w:r>
      <w:proofErr w:type="spellStart"/>
      <w:r w:rsidRPr="00F65C6C">
        <w:t>Neuroethics</w:t>
      </w:r>
      <w:proofErr w:type="spellEnd"/>
      <w:r w:rsidRPr="00F65C6C">
        <w:t xml:space="preserve"> Questions to Guide Ethical Research in the International Brain Initiatives. </w:t>
      </w:r>
      <w:r w:rsidRPr="00F65C6C">
        <w:rPr>
          <w:i/>
          <w:iCs/>
        </w:rPr>
        <w:t>Neuron</w:t>
      </w:r>
      <w:r w:rsidRPr="00F65C6C">
        <w:t xml:space="preserve">, </w:t>
      </w:r>
      <w:r w:rsidRPr="00F65C6C">
        <w:rPr>
          <w:i/>
          <w:iCs/>
        </w:rPr>
        <w:t>100</w:t>
      </w:r>
      <w:r w:rsidRPr="00F65C6C">
        <w:t xml:space="preserve">(1), 19–36. </w:t>
      </w:r>
      <w:hyperlink r:id="rId29" w:history="1">
        <w:r w:rsidRPr="00F65C6C">
          <w:rPr>
            <w:rStyle w:val="Hyperlink"/>
          </w:rPr>
          <w:t>https://doi.org/10.1016/j.neuron.2018.09.021</w:t>
        </w:r>
      </w:hyperlink>
      <w:r>
        <w:t xml:space="preserve"> </w:t>
      </w:r>
      <w:r w:rsidRPr="00F65C6C">
        <w:t>PMID: 30308169</w:t>
      </w:r>
    </w:p>
    <w:p w14:paraId="044834C0" w14:textId="77777777" w:rsidR="0026188D" w:rsidRDefault="0026188D" w:rsidP="00B431F3">
      <w:pPr>
        <w:ind w:left="480" w:hanging="480"/>
      </w:pPr>
      <w:r>
        <w:t xml:space="preserve">Shen, F. X., Wolf, S. M., Bhavnani, S., Deoni, S., Elison, J. T., Fair, D., Garwood, M., Gee, M. S., Geethanath, S., Kay, K., Lim, K. O., Lockwood Estrin, G., Luciana, M., Peloquin, D., Rommelfanger, K., Schiess, N., Siddiqui, K., Torres, E. &amp; Vaughan, J. T. (2021). Emerging </w:t>
      </w:r>
      <w:r w:rsidR="000D2E29">
        <w:t>E</w:t>
      </w:r>
      <w:r>
        <w:t xml:space="preserve">thical </w:t>
      </w:r>
      <w:r w:rsidR="000D2E29">
        <w:t>I</w:t>
      </w:r>
      <w:r>
        <w:t xml:space="preserve">ssues </w:t>
      </w:r>
      <w:r w:rsidR="000D2E29">
        <w:t>R</w:t>
      </w:r>
      <w:r>
        <w:t xml:space="preserve">aised by </w:t>
      </w:r>
      <w:r w:rsidR="000D2E29">
        <w:t>H</w:t>
      </w:r>
      <w:r>
        <w:t xml:space="preserve">ighly </w:t>
      </w:r>
      <w:r w:rsidR="000D2E29">
        <w:t>P</w:t>
      </w:r>
      <w:r>
        <w:t xml:space="preserve">ortable MRI </w:t>
      </w:r>
      <w:r w:rsidR="000D2E29">
        <w:t>R</w:t>
      </w:r>
      <w:r>
        <w:t xml:space="preserve">esearch in </w:t>
      </w:r>
      <w:r w:rsidR="000D2E29">
        <w:t>R</w:t>
      </w:r>
      <w:r>
        <w:t xml:space="preserve">emote and </w:t>
      </w:r>
      <w:r w:rsidR="000D2E29">
        <w:t>R</w:t>
      </w:r>
      <w:r>
        <w:t>esource-</w:t>
      </w:r>
      <w:r w:rsidR="000D2E29">
        <w:t>L</w:t>
      </w:r>
      <w:r>
        <w:t xml:space="preserve">imited </w:t>
      </w:r>
      <w:r w:rsidR="000D2E29">
        <w:t>I</w:t>
      </w:r>
      <w:r>
        <w:t xml:space="preserve">nternational </w:t>
      </w:r>
      <w:r w:rsidR="000D2E29">
        <w:t>S</w:t>
      </w:r>
      <w:r>
        <w:t xml:space="preserve">ettings. </w:t>
      </w:r>
      <w:proofErr w:type="spellStart"/>
      <w:r>
        <w:rPr>
          <w:i/>
          <w:iCs/>
        </w:rPr>
        <w:t>NeuroImage</w:t>
      </w:r>
      <w:proofErr w:type="spellEnd"/>
      <w:r>
        <w:t xml:space="preserve">, </w:t>
      </w:r>
      <w:r>
        <w:rPr>
          <w:i/>
          <w:iCs/>
        </w:rPr>
        <w:t>238</w:t>
      </w:r>
      <w:r>
        <w:t xml:space="preserve">, 118210. </w:t>
      </w:r>
      <w:hyperlink r:id="rId30" w:history="1">
        <w:r>
          <w:rPr>
            <w:rStyle w:val="Hyperlink"/>
          </w:rPr>
          <w:t>https://doi.org/10.1016/j.neuroimage.2021.118210</w:t>
        </w:r>
      </w:hyperlink>
      <w:r>
        <w:t xml:space="preserve"> </w:t>
      </w:r>
      <w:r w:rsidRPr="0026188D">
        <w:t>PMCID: PMC8382487</w:t>
      </w:r>
      <w:r>
        <w:t xml:space="preserve"> </w:t>
      </w:r>
    </w:p>
    <w:p w14:paraId="611C5C66" w14:textId="77777777" w:rsidR="00291327" w:rsidRDefault="00291327" w:rsidP="00291327">
      <w:pPr>
        <w:ind w:left="480" w:hanging="480"/>
      </w:pPr>
      <w:r w:rsidRPr="00291327">
        <w:t xml:space="preserve">Shen, F., Wolf, S., Garwood, M., Han, D., Illes, J., Kimberly, W., Klein, E., Rommelfanger, K., Rosen, M., Sheth, K., Torres, E., Tuite, P. &amp; Vaughan, J. (2022). Challenges in Deploying Low-Field and Ultra-Low Field MRI in Research, Clinical Care, Population Screening, and Direct-to-Consumer Use (P15-7.001). </w:t>
      </w:r>
      <w:r w:rsidRPr="00291327">
        <w:rPr>
          <w:i/>
          <w:iCs/>
        </w:rPr>
        <w:t>Neurology</w:t>
      </w:r>
      <w:r w:rsidRPr="00291327">
        <w:t xml:space="preserve">, </w:t>
      </w:r>
      <w:r w:rsidRPr="00291327">
        <w:rPr>
          <w:i/>
          <w:iCs/>
        </w:rPr>
        <w:t>98</w:t>
      </w:r>
      <w:r w:rsidRPr="00291327">
        <w:t>(18 Supplement)</w:t>
      </w:r>
      <w:r>
        <w:t>, 586</w:t>
      </w:r>
      <w:r w:rsidRPr="00291327">
        <w:t xml:space="preserve">. </w:t>
      </w:r>
      <w:hyperlink r:id="rId31" w:history="1">
        <w:r w:rsidRPr="00291327">
          <w:rPr>
            <w:rStyle w:val="Hyperlink"/>
          </w:rPr>
          <w:t>https://n.neurology.org/content/98/18_Supplement/586</w:t>
        </w:r>
      </w:hyperlink>
    </w:p>
    <w:p w14:paraId="1811AD2B" w14:textId="77777777" w:rsidR="0026188D" w:rsidRDefault="0026188D" w:rsidP="00B431F3">
      <w:pPr>
        <w:ind w:left="480" w:hanging="480"/>
      </w:pPr>
      <w:r>
        <w:lastRenderedPageBreak/>
        <w:t xml:space="preserve">Shen, F. X., Wolf, S. M., Gonzalez, R. G. &amp; Garwood, M. (2020). Ethical Issues Posed by Field Research Using Highly Portable and Cloud-Enabled Neuroimaging. </w:t>
      </w:r>
      <w:r>
        <w:rPr>
          <w:i/>
          <w:iCs/>
        </w:rPr>
        <w:t>Neuron</w:t>
      </w:r>
      <w:r>
        <w:t xml:space="preserve">, </w:t>
      </w:r>
      <w:r>
        <w:rPr>
          <w:i/>
          <w:iCs/>
        </w:rPr>
        <w:t>105</w:t>
      </w:r>
      <w:r>
        <w:t xml:space="preserve">(5), 771–775. </w:t>
      </w:r>
      <w:hyperlink r:id="rId32" w:history="1">
        <w:r>
          <w:rPr>
            <w:rStyle w:val="Hyperlink"/>
          </w:rPr>
          <w:t>https://doi.org/10.1016/j.neuron.2020.01.041</w:t>
        </w:r>
      </w:hyperlink>
      <w:r>
        <w:t xml:space="preserve"> </w:t>
      </w:r>
      <w:r w:rsidRPr="0026188D">
        <w:t>PMID: 32135089</w:t>
      </w:r>
    </w:p>
    <w:p w14:paraId="792D049D" w14:textId="77777777" w:rsidR="0026188D" w:rsidRDefault="0026188D" w:rsidP="00FC5933">
      <w:pPr>
        <w:ind w:left="450" w:hanging="450"/>
      </w:pPr>
    </w:p>
    <w:p w14:paraId="4F16EB80" w14:textId="77777777" w:rsidR="00B84DFF" w:rsidRDefault="00B84DFF" w:rsidP="00FC5933">
      <w:pPr>
        <w:ind w:left="450" w:hanging="450"/>
      </w:pPr>
    </w:p>
    <w:p w14:paraId="3D558011" w14:textId="77777777" w:rsidR="00F44C16" w:rsidRDefault="003526B1" w:rsidP="00FC5933">
      <w:pPr>
        <w:rPr>
          <w:b/>
          <w:bCs/>
        </w:rPr>
      </w:pPr>
      <w:bookmarkStart w:id="3" w:name="Guidelines"/>
      <w:bookmarkEnd w:id="3"/>
      <w:r>
        <w:rPr>
          <w:b/>
          <w:bCs/>
        </w:rPr>
        <w:t>Selected Guidelines</w:t>
      </w:r>
    </w:p>
    <w:p w14:paraId="141EDB9A" w14:textId="77777777" w:rsidR="00B84DFF" w:rsidRDefault="00B84DFF" w:rsidP="00FC5933">
      <w:pPr>
        <w:rPr>
          <w:b/>
          <w:bCs/>
        </w:rPr>
      </w:pPr>
    </w:p>
    <w:p w14:paraId="7EDB6B19" w14:textId="77777777" w:rsidR="00B84DFF" w:rsidRPr="009724BD" w:rsidRDefault="00637D4E" w:rsidP="00FC5933">
      <w:pPr>
        <w:rPr>
          <w:i/>
          <w:iCs/>
        </w:rPr>
      </w:pPr>
      <w:r w:rsidRPr="009724BD">
        <w:rPr>
          <w:i/>
          <w:iCs/>
        </w:rPr>
        <w:t>As neuroimaging research moves out of the lab and into the field, neuroima</w:t>
      </w:r>
      <w:r w:rsidR="00A312DB">
        <w:rPr>
          <w:i/>
          <w:iCs/>
        </w:rPr>
        <w:t>g</w:t>
      </w:r>
      <w:r w:rsidRPr="009724BD">
        <w:rPr>
          <w:i/>
          <w:iCs/>
        </w:rPr>
        <w:t xml:space="preserve">ing researchers will be confronted with novel ethical </w:t>
      </w:r>
      <w:r w:rsidR="009724BD" w:rsidRPr="009724BD">
        <w:rPr>
          <w:i/>
          <w:iCs/>
        </w:rPr>
        <w:t>and technical challenges. The selected guidelines below provide high-level guidance for addressing those challenges.</w:t>
      </w:r>
    </w:p>
    <w:p w14:paraId="42A89B36" w14:textId="77777777" w:rsidR="00637D4E" w:rsidRDefault="00637D4E" w:rsidP="00FC5933"/>
    <w:p w14:paraId="59574DA4" w14:textId="77777777" w:rsidR="00460338" w:rsidRDefault="00460338" w:rsidP="00F80404">
      <w:pPr>
        <w:ind w:left="475" w:hanging="475"/>
      </w:pPr>
      <w:r>
        <w:t xml:space="preserve">American College of Radiology Committee on MR Safety (2020). </w:t>
      </w:r>
      <w:r w:rsidR="000F4DE2">
        <w:rPr>
          <w:i/>
          <w:iCs/>
        </w:rPr>
        <w:t>ACR M</w:t>
      </w:r>
      <w:r w:rsidRPr="00460338">
        <w:rPr>
          <w:i/>
          <w:iCs/>
        </w:rPr>
        <w:t xml:space="preserve">anual on MR </w:t>
      </w:r>
      <w:r w:rsidR="000F4DE2">
        <w:rPr>
          <w:i/>
          <w:iCs/>
        </w:rPr>
        <w:t>S</w:t>
      </w:r>
      <w:r w:rsidRPr="00460338">
        <w:rPr>
          <w:i/>
          <w:iCs/>
        </w:rPr>
        <w:t>afety</w:t>
      </w:r>
      <w:r>
        <w:t xml:space="preserve">. </w:t>
      </w:r>
      <w:hyperlink r:id="rId33" w:history="1">
        <w:r w:rsidRPr="00460338">
          <w:rPr>
            <w:rStyle w:val="Hyperlink"/>
          </w:rPr>
          <w:t>https://www.acr.org/-/media/ACR/Files/Radiology-Safety/MR-Safety/Manual-on-MR-Safety.pdf</w:t>
        </w:r>
      </w:hyperlink>
    </w:p>
    <w:p w14:paraId="054A836B" w14:textId="77777777" w:rsidR="00B12748" w:rsidRDefault="00B12748" w:rsidP="00F80404">
      <w:pPr>
        <w:ind w:left="475" w:hanging="475"/>
      </w:pPr>
      <w:r>
        <w:t>Council for International Organizations of Medical Sciences</w:t>
      </w:r>
      <w:r w:rsidR="00E81776">
        <w:t xml:space="preserve"> (2016). </w:t>
      </w:r>
      <w:r w:rsidR="00E81776" w:rsidRPr="00E81776">
        <w:rPr>
          <w:i/>
          <w:iCs/>
        </w:rPr>
        <w:t>International Ethical Guidelines for Health-</w:t>
      </w:r>
      <w:r w:rsidR="000F4DE2">
        <w:rPr>
          <w:i/>
          <w:iCs/>
        </w:rPr>
        <w:t>R</w:t>
      </w:r>
      <w:r w:rsidR="00E81776" w:rsidRPr="00E81776">
        <w:rPr>
          <w:i/>
          <w:iCs/>
        </w:rPr>
        <w:t>elated Research Involving Humans</w:t>
      </w:r>
      <w:r w:rsidR="00E81776">
        <w:t xml:space="preserve">. </w:t>
      </w:r>
      <w:hyperlink r:id="rId34" w:history="1">
        <w:r w:rsidR="00E81776" w:rsidRPr="00E81776">
          <w:rPr>
            <w:rStyle w:val="Hyperlink"/>
          </w:rPr>
          <w:t>https://cioms.ch/wp-content/uploads/2017/01/WEB-CIOMS-EthicalGuidelines.pdf</w:t>
        </w:r>
      </w:hyperlink>
    </w:p>
    <w:p w14:paraId="16A0567F" w14:textId="77777777" w:rsidR="00460338" w:rsidRDefault="00460338" w:rsidP="00F80404">
      <w:pPr>
        <w:ind w:left="475" w:hanging="475"/>
      </w:pPr>
      <w:r>
        <w:t xml:space="preserve">National Commission for the Protection of Human Subjects of Biomedical and Behavioral Research (1979, April 18). </w:t>
      </w:r>
      <w:r w:rsidRPr="00460338">
        <w:rPr>
          <w:i/>
          <w:iCs/>
        </w:rPr>
        <w:t xml:space="preserve">The Belmont </w:t>
      </w:r>
      <w:r w:rsidR="000F4DE2">
        <w:rPr>
          <w:i/>
          <w:iCs/>
        </w:rPr>
        <w:t>R</w:t>
      </w:r>
      <w:r w:rsidRPr="00460338">
        <w:rPr>
          <w:i/>
          <w:iCs/>
        </w:rPr>
        <w:t xml:space="preserve">eport: </w:t>
      </w:r>
      <w:r w:rsidR="000F4DE2">
        <w:rPr>
          <w:i/>
          <w:iCs/>
        </w:rPr>
        <w:t>E</w:t>
      </w:r>
      <w:r w:rsidRPr="00460338">
        <w:rPr>
          <w:i/>
          <w:iCs/>
        </w:rPr>
        <w:t xml:space="preserve">thical </w:t>
      </w:r>
      <w:r w:rsidR="000F4DE2">
        <w:rPr>
          <w:i/>
          <w:iCs/>
        </w:rPr>
        <w:t>P</w:t>
      </w:r>
      <w:r w:rsidRPr="00460338">
        <w:rPr>
          <w:i/>
          <w:iCs/>
        </w:rPr>
        <w:t xml:space="preserve">rinciples and </w:t>
      </w:r>
      <w:r w:rsidR="000F4DE2">
        <w:rPr>
          <w:i/>
          <w:iCs/>
        </w:rPr>
        <w:t>G</w:t>
      </w:r>
      <w:r w:rsidRPr="00460338">
        <w:rPr>
          <w:i/>
          <w:iCs/>
        </w:rPr>
        <w:t xml:space="preserve">uidelines for the </w:t>
      </w:r>
      <w:r w:rsidR="000F4DE2">
        <w:rPr>
          <w:i/>
          <w:iCs/>
        </w:rPr>
        <w:t>P</w:t>
      </w:r>
      <w:r w:rsidRPr="00460338">
        <w:rPr>
          <w:i/>
          <w:iCs/>
        </w:rPr>
        <w:t xml:space="preserve">rotection of </w:t>
      </w:r>
      <w:r w:rsidR="000F4DE2">
        <w:rPr>
          <w:i/>
          <w:iCs/>
        </w:rPr>
        <w:t>H</w:t>
      </w:r>
      <w:r w:rsidRPr="00460338">
        <w:rPr>
          <w:i/>
          <w:iCs/>
        </w:rPr>
        <w:t xml:space="preserve">uman </w:t>
      </w:r>
      <w:r w:rsidR="000F4DE2">
        <w:rPr>
          <w:i/>
          <w:iCs/>
        </w:rPr>
        <w:t>S</w:t>
      </w:r>
      <w:r w:rsidRPr="00460338">
        <w:rPr>
          <w:i/>
          <w:iCs/>
        </w:rPr>
        <w:t xml:space="preserve">ubjects of </w:t>
      </w:r>
      <w:r w:rsidR="000F4DE2">
        <w:rPr>
          <w:i/>
          <w:iCs/>
        </w:rPr>
        <w:t>R</w:t>
      </w:r>
      <w:r w:rsidRPr="00460338">
        <w:rPr>
          <w:i/>
          <w:iCs/>
        </w:rPr>
        <w:t>esearch</w:t>
      </w:r>
      <w:r>
        <w:t xml:space="preserve">. </w:t>
      </w:r>
      <w:hyperlink r:id="rId35" w:history="1">
        <w:r w:rsidRPr="00460338">
          <w:rPr>
            <w:rStyle w:val="Hyperlink"/>
          </w:rPr>
          <w:t>https://www.hhs.gov/ohrp/sites/default/files/the-belmont-report-508c_FINAL.pdf</w:t>
        </w:r>
      </w:hyperlink>
    </w:p>
    <w:p w14:paraId="20230993" w14:textId="77777777" w:rsidR="00F80404" w:rsidRDefault="00F80404" w:rsidP="00F80404">
      <w:pPr>
        <w:ind w:left="475" w:hanging="475"/>
      </w:pPr>
      <w:r>
        <w:t xml:space="preserve">Nuffield Council on Bioethics (2013). </w:t>
      </w:r>
      <w:r w:rsidRPr="001F3EC3">
        <w:rPr>
          <w:i/>
          <w:iCs/>
        </w:rPr>
        <w:t xml:space="preserve">Novel </w:t>
      </w:r>
      <w:proofErr w:type="spellStart"/>
      <w:r w:rsidR="000F4DE2">
        <w:rPr>
          <w:i/>
          <w:iCs/>
        </w:rPr>
        <w:t>N</w:t>
      </w:r>
      <w:r w:rsidRPr="001F3EC3">
        <w:rPr>
          <w:i/>
          <w:iCs/>
        </w:rPr>
        <w:t>eurotechnologies</w:t>
      </w:r>
      <w:proofErr w:type="spellEnd"/>
      <w:r w:rsidRPr="001F3EC3">
        <w:rPr>
          <w:i/>
          <w:iCs/>
        </w:rPr>
        <w:t xml:space="preserve">: </w:t>
      </w:r>
      <w:r w:rsidR="00F37284">
        <w:rPr>
          <w:i/>
          <w:iCs/>
        </w:rPr>
        <w:t>I</w:t>
      </w:r>
      <w:r w:rsidRPr="001F3EC3">
        <w:rPr>
          <w:i/>
          <w:iCs/>
        </w:rPr>
        <w:t xml:space="preserve">ntervening in the </w:t>
      </w:r>
      <w:r w:rsidR="000F4DE2">
        <w:rPr>
          <w:i/>
          <w:iCs/>
        </w:rPr>
        <w:t>B</w:t>
      </w:r>
      <w:r w:rsidRPr="001F3EC3">
        <w:rPr>
          <w:i/>
          <w:iCs/>
        </w:rPr>
        <w:t>rain</w:t>
      </w:r>
      <w:r>
        <w:t xml:space="preserve">. </w:t>
      </w:r>
      <w:hyperlink r:id="rId36" w:history="1">
        <w:r w:rsidRPr="00F80404">
          <w:rPr>
            <w:rStyle w:val="Hyperlink"/>
          </w:rPr>
          <w:t>https://www.nuffieldbioethics.org/wp-content/uploads/2013/06/Novel_neurotechnologies_report_PDF_web_0.pdf</w:t>
        </w:r>
      </w:hyperlink>
    </w:p>
    <w:p w14:paraId="7B331228" w14:textId="77777777" w:rsidR="00E81776" w:rsidRDefault="00E81776" w:rsidP="00E81776">
      <w:pPr>
        <w:ind w:left="475" w:hanging="475"/>
      </w:pPr>
      <w:r w:rsidRPr="00E81776">
        <w:t>Participants in the 2006 Georgetown University Workshop on the Ancillary-Care Obligations of Medical Researchers Working in Developing Countries (2008)</w:t>
      </w:r>
      <w:r w:rsidR="000F4DE2">
        <w:t>.</w:t>
      </w:r>
      <w:r w:rsidRPr="00E81776">
        <w:t xml:space="preserve"> The Ancillary-Care Obligations of Medical Researchers Working in Developing Countries. </w:t>
      </w:r>
      <w:r w:rsidRPr="001F3EC3">
        <w:rPr>
          <w:i/>
          <w:iCs/>
        </w:rPr>
        <w:t>PL</w:t>
      </w:r>
      <w:r w:rsidR="000F4DE2">
        <w:rPr>
          <w:i/>
          <w:iCs/>
        </w:rPr>
        <w:t>O</w:t>
      </w:r>
      <w:r w:rsidRPr="001F3EC3">
        <w:rPr>
          <w:i/>
          <w:iCs/>
        </w:rPr>
        <w:t>S Med 5</w:t>
      </w:r>
      <w:r w:rsidRPr="00CF4386">
        <w:t>(5)</w:t>
      </w:r>
      <w:r w:rsidR="000F4DE2" w:rsidRPr="00CF4386">
        <w:t>,</w:t>
      </w:r>
      <w:r w:rsidRPr="00CF4386">
        <w:t xml:space="preserve"> e90</w:t>
      </w:r>
      <w:r w:rsidRPr="000F4DE2">
        <w:t>.</w:t>
      </w:r>
      <w:r w:rsidRPr="00E81776">
        <w:t xml:space="preserve"> </w:t>
      </w:r>
      <w:hyperlink r:id="rId37" w:history="1">
        <w:r w:rsidRPr="00E81776">
          <w:rPr>
            <w:rStyle w:val="Hyperlink"/>
          </w:rPr>
          <w:t>https://doi.org/10.1371/journal.pmed.0050090</w:t>
        </w:r>
      </w:hyperlink>
      <w:r>
        <w:t xml:space="preserve"> </w:t>
      </w:r>
      <w:r w:rsidRPr="00E81776">
        <w:t>PMID: 18494553</w:t>
      </w:r>
    </w:p>
    <w:p w14:paraId="714C8CDA" w14:textId="77777777" w:rsidR="00B84DFF" w:rsidRDefault="00F80404" w:rsidP="00F80404">
      <w:pPr>
        <w:ind w:left="475" w:hanging="475"/>
      </w:pPr>
      <w:r w:rsidRPr="00F80404">
        <w:t>Presidential Commission for the Study of Bioethical Issues (201</w:t>
      </w:r>
      <w:r>
        <w:t>0</w:t>
      </w:r>
      <w:r w:rsidRPr="00F80404">
        <w:t xml:space="preserve">, </w:t>
      </w:r>
      <w:r>
        <w:t>December</w:t>
      </w:r>
      <w:r w:rsidRPr="00F80404">
        <w:t>).</w:t>
      </w:r>
      <w:r>
        <w:rPr>
          <w:i/>
          <w:iCs/>
        </w:rPr>
        <w:t xml:space="preserve"> New Directions: The Ethics of </w:t>
      </w:r>
      <w:r w:rsidR="000F4DE2">
        <w:rPr>
          <w:i/>
          <w:iCs/>
        </w:rPr>
        <w:t>S</w:t>
      </w:r>
      <w:r>
        <w:rPr>
          <w:i/>
          <w:iCs/>
        </w:rPr>
        <w:t xml:space="preserve">ynthetic </w:t>
      </w:r>
      <w:r w:rsidR="000F4DE2">
        <w:rPr>
          <w:i/>
          <w:iCs/>
        </w:rPr>
        <w:t>B</w:t>
      </w:r>
      <w:r>
        <w:rPr>
          <w:i/>
          <w:iCs/>
        </w:rPr>
        <w:t xml:space="preserve">iology and </w:t>
      </w:r>
      <w:r w:rsidR="000F4DE2">
        <w:rPr>
          <w:i/>
          <w:iCs/>
        </w:rPr>
        <w:t>E</w:t>
      </w:r>
      <w:r>
        <w:rPr>
          <w:i/>
          <w:iCs/>
        </w:rPr>
        <w:t xml:space="preserve">merging </w:t>
      </w:r>
      <w:r w:rsidR="000F4DE2">
        <w:rPr>
          <w:i/>
          <w:iCs/>
        </w:rPr>
        <w:t>T</w:t>
      </w:r>
      <w:r>
        <w:rPr>
          <w:i/>
          <w:iCs/>
        </w:rPr>
        <w:t>echnologies</w:t>
      </w:r>
      <w:r w:rsidRPr="00F80404">
        <w:t>.</w:t>
      </w:r>
      <w:r w:rsidR="00B12748">
        <w:t xml:space="preserve"> </w:t>
      </w:r>
      <w:hyperlink r:id="rId38" w:history="1">
        <w:r w:rsidRPr="00F80404">
          <w:rPr>
            <w:rStyle w:val="Hyperlink"/>
          </w:rPr>
          <w:t>https://bioethicsarchive.georgetown.edu/pcsbi/sites/default/files/PCSBI-Synthetic-Biology-Report-12.16.10_0.pdf</w:t>
        </w:r>
      </w:hyperlink>
    </w:p>
    <w:p w14:paraId="20C47F02" w14:textId="77777777" w:rsidR="0066357E" w:rsidRPr="001F3EC3" w:rsidRDefault="0066357E" w:rsidP="001F3EC3">
      <w:pPr>
        <w:ind w:left="475" w:hanging="475"/>
      </w:pPr>
      <w:r>
        <w:t>T</w:t>
      </w:r>
      <w:r w:rsidR="00B12748">
        <w:t>RUST</w:t>
      </w:r>
      <w:r>
        <w:t xml:space="preserve"> Equitable Research Partnerships</w:t>
      </w:r>
      <w:r w:rsidR="00B12748">
        <w:t xml:space="preserve"> (2018). </w:t>
      </w:r>
      <w:r w:rsidR="00B12748" w:rsidRPr="001F3EC3">
        <w:rPr>
          <w:i/>
          <w:iCs/>
        </w:rPr>
        <w:t xml:space="preserve">Global </w:t>
      </w:r>
      <w:r w:rsidR="000F4DE2">
        <w:rPr>
          <w:i/>
          <w:iCs/>
        </w:rPr>
        <w:t>C</w:t>
      </w:r>
      <w:r w:rsidR="00B12748" w:rsidRPr="001F3EC3">
        <w:rPr>
          <w:i/>
          <w:iCs/>
        </w:rPr>
        <w:t xml:space="preserve">ode of </w:t>
      </w:r>
      <w:r w:rsidR="000F4DE2">
        <w:rPr>
          <w:i/>
          <w:iCs/>
        </w:rPr>
        <w:t>C</w:t>
      </w:r>
      <w:r w:rsidR="00B12748" w:rsidRPr="001F3EC3">
        <w:rPr>
          <w:i/>
          <w:iCs/>
        </w:rPr>
        <w:t xml:space="preserve">onduct for </w:t>
      </w:r>
      <w:r w:rsidR="000F4DE2">
        <w:rPr>
          <w:i/>
          <w:iCs/>
        </w:rPr>
        <w:t>R</w:t>
      </w:r>
      <w:r w:rsidR="00B12748" w:rsidRPr="001F3EC3">
        <w:rPr>
          <w:i/>
          <w:iCs/>
        </w:rPr>
        <w:t xml:space="preserve">esearch in </w:t>
      </w:r>
      <w:r w:rsidR="000F4DE2">
        <w:rPr>
          <w:i/>
          <w:iCs/>
        </w:rPr>
        <w:t>R</w:t>
      </w:r>
      <w:r w:rsidR="00B12748" w:rsidRPr="001F3EC3">
        <w:rPr>
          <w:i/>
          <w:iCs/>
        </w:rPr>
        <w:t>esource-</w:t>
      </w:r>
      <w:r w:rsidR="000F4DE2">
        <w:rPr>
          <w:i/>
          <w:iCs/>
        </w:rPr>
        <w:t>P</w:t>
      </w:r>
      <w:r w:rsidR="00B12748" w:rsidRPr="001F3EC3">
        <w:rPr>
          <w:i/>
          <w:iCs/>
        </w:rPr>
        <w:t xml:space="preserve">oor </w:t>
      </w:r>
      <w:r w:rsidR="000F4DE2">
        <w:rPr>
          <w:i/>
          <w:iCs/>
        </w:rPr>
        <w:t>S</w:t>
      </w:r>
      <w:r w:rsidR="00B12748" w:rsidRPr="001F3EC3">
        <w:rPr>
          <w:i/>
          <w:iCs/>
        </w:rPr>
        <w:t>ettings</w:t>
      </w:r>
      <w:r w:rsidR="00B12748">
        <w:t xml:space="preserve">. </w:t>
      </w:r>
      <w:hyperlink r:id="rId39" w:history="1">
        <w:r w:rsidR="00B12748" w:rsidRPr="00B12748">
          <w:rPr>
            <w:rStyle w:val="Hyperlink"/>
          </w:rPr>
          <w:t>https://www.globalcodeofconduct.org/wp-content/uploads/2018/05/Global-Code-of-Conduct-Brochure.pdf</w:t>
        </w:r>
      </w:hyperlink>
    </w:p>
    <w:p w14:paraId="2D49344A" w14:textId="77777777" w:rsidR="00F80404" w:rsidRDefault="0066357E" w:rsidP="0066357E">
      <w:pPr>
        <w:ind w:left="475" w:hanging="475"/>
      </w:pPr>
      <w:r>
        <w:t xml:space="preserve">World Health Organization (2011). </w:t>
      </w:r>
      <w:r w:rsidRPr="001F3EC3">
        <w:rPr>
          <w:i/>
          <w:iCs/>
        </w:rPr>
        <w:t xml:space="preserve">Standards and </w:t>
      </w:r>
      <w:r w:rsidR="000F4DE2">
        <w:rPr>
          <w:i/>
          <w:iCs/>
        </w:rPr>
        <w:t>O</w:t>
      </w:r>
      <w:r w:rsidRPr="001F3EC3">
        <w:rPr>
          <w:i/>
          <w:iCs/>
        </w:rPr>
        <w:t xml:space="preserve">perational </w:t>
      </w:r>
      <w:r w:rsidR="000F4DE2">
        <w:rPr>
          <w:i/>
          <w:iCs/>
        </w:rPr>
        <w:t>G</w:t>
      </w:r>
      <w:r w:rsidRPr="001F3EC3">
        <w:rPr>
          <w:i/>
          <w:iCs/>
        </w:rPr>
        <w:t xml:space="preserve">uidance for </w:t>
      </w:r>
      <w:r w:rsidR="000F4DE2">
        <w:rPr>
          <w:i/>
          <w:iCs/>
        </w:rPr>
        <w:t>E</w:t>
      </w:r>
      <w:r w:rsidRPr="001F3EC3">
        <w:rPr>
          <w:i/>
          <w:iCs/>
        </w:rPr>
        <w:t xml:space="preserve">thics </w:t>
      </w:r>
      <w:r w:rsidR="000F4DE2">
        <w:rPr>
          <w:i/>
          <w:iCs/>
        </w:rPr>
        <w:t>R</w:t>
      </w:r>
      <w:r w:rsidRPr="001F3EC3">
        <w:rPr>
          <w:i/>
          <w:iCs/>
        </w:rPr>
        <w:t xml:space="preserve">eview of </w:t>
      </w:r>
      <w:r w:rsidR="000F4DE2">
        <w:rPr>
          <w:i/>
          <w:iCs/>
        </w:rPr>
        <w:t>H</w:t>
      </w:r>
      <w:r w:rsidRPr="001F3EC3">
        <w:rPr>
          <w:i/>
          <w:iCs/>
        </w:rPr>
        <w:t>ealth-</w:t>
      </w:r>
      <w:r w:rsidR="000F4DE2">
        <w:rPr>
          <w:i/>
          <w:iCs/>
        </w:rPr>
        <w:t>R</w:t>
      </w:r>
      <w:r w:rsidRPr="001F3EC3">
        <w:rPr>
          <w:i/>
          <w:iCs/>
        </w:rPr>
        <w:t xml:space="preserve">elated </w:t>
      </w:r>
      <w:r w:rsidR="000F4DE2">
        <w:rPr>
          <w:i/>
          <w:iCs/>
        </w:rPr>
        <w:t>R</w:t>
      </w:r>
      <w:r w:rsidRPr="001F3EC3">
        <w:rPr>
          <w:i/>
          <w:iCs/>
        </w:rPr>
        <w:t xml:space="preserve">esearch with </w:t>
      </w:r>
      <w:r w:rsidR="000F4DE2">
        <w:rPr>
          <w:i/>
          <w:iCs/>
        </w:rPr>
        <w:t>H</w:t>
      </w:r>
      <w:r w:rsidRPr="001F3EC3">
        <w:rPr>
          <w:i/>
          <w:iCs/>
        </w:rPr>
        <w:t xml:space="preserve">uman </w:t>
      </w:r>
      <w:r w:rsidR="000F4DE2">
        <w:rPr>
          <w:i/>
          <w:iCs/>
        </w:rPr>
        <w:t>P</w:t>
      </w:r>
      <w:r w:rsidRPr="001F3EC3">
        <w:rPr>
          <w:i/>
          <w:iCs/>
        </w:rPr>
        <w:t>articipants</w:t>
      </w:r>
      <w:r>
        <w:t xml:space="preserve">. </w:t>
      </w:r>
      <w:r w:rsidR="002D5441">
        <w:t xml:space="preserve">Retrieved September 12, 2021, from </w:t>
      </w:r>
      <w:hyperlink r:id="rId40" w:history="1">
        <w:r w:rsidR="000F6CB2" w:rsidRPr="000F6CB2">
          <w:rPr>
            <w:rStyle w:val="Hyperlink"/>
          </w:rPr>
          <w:t>https://www.who.int/publications/i/item/9789241502948</w:t>
        </w:r>
      </w:hyperlink>
    </w:p>
    <w:p w14:paraId="6C67B613" w14:textId="77777777" w:rsidR="00E81776" w:rsidRDefault="00E81776" w:rsidP="001F3EC3">
      <w:pPr>
        <w:ind w:left="475" w:hanging="475"/>
        <w:rPr>
          <w:rStyle w:val="Hyperlink"/>
        </w:rPr>
      </w:pPr>
      <w:r>
        <w:t xml:space="preserve">World Medical Association (2013, October). </w:t>
      </w:r>
      <w:r w:rsidRPr="001F3EC3">
        <w:rPr>
          <w:i/>
          <w:iCs/>
        </w:rPr>
        <w:t xml:space="preserve">Declaration of Helsinki: </w:t>
      </w:r>
      <w:r w:rsidR="000F4DE2">
        <w:rPr>
          <w:i/>
          <w:iCs/>
        </w:rPr>
        <w:t>E</w:t>
      </w:r>
      <w:r w:rsidRPr="001F3EC3">
        <w:rPr>
          <w:i/>
          <w:iCs/>
        </w:rPr>
        <w:t xml:space="preserve">thical </w:t>
      </w:r>
      <w:r w:rsidR="000F4DE2">
        <w:rPr>
          <w:i/>
          <w:iCs/>
        </w:rPr>
        <w:t>P</w:t>
      </w:r>
      <w:r w:rsidRPr="001F3EC3">
        <w:rPr>
          <w:i/>
          <w:iCs/>
        </w:rPr>
        <w:t xml:space="preserve">rinciples for </w:t>
      </w:r>
      <w:r w:rsidR="000F4DE2">
        <w:rPr>
          <w:i/>
          <w:iCs/>
        </w:rPr>
        <w:t>M</w:t>
      </w:r>
      <w:r w:rsidRPr="001F3EC3">
        <w:rPr>
          <w:i/>
          <w:iCs/>
        </w:rPr>
        <w:t xml:space="preserve">edical </w:t>
      </w:r>
      <w:r w:rsidR="000F4DE2">
        <w:rPr>
          <w:i/>
          <w:iCs/>
        </w:rPr>
        <w:t>R</w:t>
      </w:r>
      <w:r w:rsidRPr="001F3EC3">
        <w:rPr>
          <w:i/>
          <w:iCs/>
        </w:rPr>
        <w:t>esearch</w:t>
      </w:r>
      <w:r w:rsidR="00EA1799">
        <w:rPr>
          <w:i/>
          <w:iCs/>
        </w:rPr>
        <w:t xml:space="preserve"> </w:t>
      </w:r>
      <w:r w:rsidR="000F4DE2">
        <w:rPr>
          <w:i/>
          <w:iCs/>
        </w:rPr>
        <w:t>I</w:t>
      </w:r>
      <w:r w:rsidRPr="001F3EC3">
        <w:rPr>
          <w:i/>
          <w:iCs/>
        </w:rPr>
        <w:t xml:space="preserve">nvolving </w:t>
      </w:r>
      <w:r w:rsidR="000F4DE2">
        <w:rPr>
          <w:i/>
          <w:iCs/>
        </w:rPr>
        <w:t>H</w:t>
      </w:r>
      <w:r w:rsidRPr="001F3EC3">
        <w:rPr>
          <w:i/>
          <w:iCs/>
        </w:rPr>
        <w:t xml:space="preserve">uman </w:t>
      </w:r>
      <w:r w:rsidR="000F4DE2">
        <w:rPr>
          <w:i/>
          <w:iCs/>
        </w:rPr>
        <w:t>S</w:t>
      </w:r>
      <w:r w:rsidRPr="001F3EC3">
        <w:rPr>
          <w:i/>
          <w:iCs/>
        </w:rPr>
        <w:t>ubjects</w:t>
      </w:r>
      <w:r>
        <w:t>.</w:t>
      </w:r>
      <w:r w:rsidR="000F6CB2">
        <w:t xml:space="preserve"> </w:t>
      </w:r>
      <w:hyperlink r:id="rId41" w:history="1">
        <w:r w:rsidR="000F6CB2" w:rsidRPr="000F6CB2">
          <w:rPr>
            <w:rStyle w:val="Hyperlink"/>
          </w:rPr>
          <w:t>https://www.wma.net/policies-post/wma-declaration-of-helsinki-ethical-principles-for-medical-research-involving-human-subjects/</w:t>
        </w:r>
      </w:hyperlink>
    </w:p>
    <w:p w14:paraId="61C0E3C5" w14:textId="77777777" w:rsidR="000314FE" w:rsidRDefault="000314FE" w:rsidP="000314FE">
      <w:pPr>
        <w:ind w:left="475" w:hanging="475"/>
      </w:pPr>
      <w:r w:rsidRPr="000314FE">
        <w:t xml:space="preserve">Yeung, A. W. K., Singh, P. &amp; Eickhoff, S. B. (2021). The </w:t>
      </w:r>
      <w:r w:rsidR="004F209B">
        <w:t>D</w:t>
      </w:r>
      <w:r w:rsidRPr="000314FE">
        <w:t xml:space="preserve">issemination of </w:t>
      </w:r>
      <w:r w:rsidR="004F209B">
        <w:t>B</w:t>
      </w:r>
      <w:r w:rsidRPr="000314FE">
        <w:t xml:space="preserve">rain </w:t>
      </w:r>
      <w:r w:rsidR="004F209B">
        <w:t>I</w:t>
      </w:r>
      <w:r w:rsidRPr="000314FE">
        <w:t xml:space="preserve">maging </w:t>
      </w:r>
      <w:r w:rsidR="004F209B">
        <w:t>G</w:t>
      </w:r>
      <w:r w:rsidRPr="000314FE">
        <w:t xml:space="preserve">uidelines and </w:t>
      </w:r>
      <w:r w:rsidR="004F209B">
        <w:t>R</w:t>
      </w:r>
      <w:r w:rsidRPr="000314FE">
        <w:t xml:space="preserve">ecommendations. </w:t>
      </w:r>
      <w:r w:rsidRPr="000314FE">
        <w:rPr>
          <w:i/>
          <w:iCs/>
        </w:rPr>
        <w:t>IBRO Neuroscience Reports</w:t>
      </w:r>
      <w:r w:rsidRPr="000314FE">
        <w:t xml:space="preserve">, </w:t>
      </w:r>
      <w:r w:rsidRPr="000314FE">
        <w:rPr>
          <w:i/>
          <w:iCs/>
        </w:rPr>
        <w:t>12</w:t>
      </w:r>
      <w:r w:rsidRPr="000314FE">
        <w:t xml:space="preserve">, 20–24. </w:t>
      </w:r>
      <w:hyperlink r:id="rId42" w:history="1">
        <w:r w:rsidRPr="000314FE">
          <w:rPr>
            <w:rStyle w:val="Hyperlink"/>
          </w:rPr>
          <w:t>https://doi.org/10.1016/j.ibneur.2021.11.003</w:t>
        </w:r>
      </w:hyperlink>
      <w:r w:rsidR="004F209B">
        <w:t xml:space="preserve"> </w:t>
      </w:r>
      <w:r w:rsidR="004F209B" w:rsidRPr="004F209B">
        <w:t>PMID: 34918005</w:t>
      </w:r>
    </w:p>
    <w:p w14:paraId="39E2A1A9" w14:textId="01B4664D" w:rsidR="00FB0FB4" w:rsidRPr="000314FE" w:rsidRDefault="00FB0FB4" w:rsidP="000314FE">
      <w:pPr>
        <w:ind w:left="475" w:hanging="475"/>
      </w:pPr>
      <w:r w:rsidRPr="00FB0FB4">
        <w:lastRenderedPageBreak/>
        <w:t xml:space="preserve">Yoo, S. H., Choi, K., Nam, S., Yoon, E. K., Sohn, J. W., Oh, B. M., Shim, J., &amp; Choi, M. Y. (2023). Development of Korea </w:t>
      </w:r>
      <w:proofErr w:type="spellStart"/>
      <w:r w:rsidRPr="00FB0FB4">
        <w:t>Neuroethics</w:t>
      </w:r>
      <w:proofErr w:type="spellEnd"/>
      <w:r w:rsidRPr="00FB0FB4">
        <w:t xml:space="preserve"> Guidelines. Journal of Korean medical science, 38(25), e193. </w:t>
      </w:r>
      <w:hyperlink r:id="rId43" w:history="1">
        <w:r w:rsidRPr="004647C7">
          <w:rPr>
            <w:rStyle w:val="Hyperlink"/>
          </w:rPr>
          <w:t>https://doi.org/10.3346/jkms.2023.38.e193</w:t>
        </w:r>
      </w:hyperlink>
      <w:r>
        <w:t xml:space="preserve"> </w:t>
      </w:r>
      <w:r w:rsidRPr="00FB0FB4">
        <w:t>PMID: 37365727</w:t>
      </w:r>
    </w:p>
    <w:p w14:paraId="3FEEF9EC" w14:textId="77777777" w:rsidR="00F80404" w:rsidRDefault="00F80404" w:rsidP="00FC5933">
      <w:pPr>
        <w:rPr>
          <w:b/>
          <w:bCs/>
        </w:rPr>
      </w:pPr>
    </w:p>
    <w:p w14:paraId="4DF6A827" w14:textId="77777777" w:rsidR="0066357E" w:rsidRDefault="0066357E" w:rsidP="00FC5933">
      <w:pPr>
        <w:rPr>
          <w:b/>
          <w:bCs/>
        </w:rPr>
      </w:pPr>
    </w:p>
    <w:p w14:paraId="0A9DBCB5" w14:textId="77777777" w:rsidR="00F07663" w:rsidRPr="00F07663" w:rsidRDefault="00F07663" w:rsidP="00FC5933">
      <w:pPr>
        <w:rPr>
          <w:b/>
          <w:bCs/>
        </w:rPr>
      </w:pPr>
      <w:bookmarkStart w:id="4" w:name="LowResource"/>
      <w:bookmarkEnd w:id="4"/>
      <w:r w:rsidRPr="00F07663">
        <w:rPr>
          <w:b/>
          <w:bCs/>
        </w:rPr>
        <w:t>Neuroimaging Research in Low-Resource Contexts</w:t>
      </w:r>
    </w:p>
    <w:p w14:paraId="605D2BBE" w14:textId="77777777" w:rsidR="00BD6D16" w:rsidRDefault="00BD6D16" w:rsidP="00BD6D16">
      <w:pPr>
        <w:ind w:left="720" w:hanging="720"/>
      </w:pPr>
    </w:p>
    <w:p w14:paraId="7163F681" w14:textId="77777777" w:rsidR="00BD6D16" w:rsidRPr="006B2FD8" w:rsidRDefault="006B2FD8" w:rsidP="006B2FD8">
      <w:pPr>
        <w:rPr>
          <w:i/>
          <w:iCs/>
        </w:rPr>
      </w:pPr>
      <w:r w:rsidRPr="006B2FD8">
        <w:rPr>
          <w:i/>
          <w:iCs/>
        </w:rPr>
        <w:t xml:space="preserve">The increased portability and lower costs of new MRI technologies will allow researchers and clinicians to utilize MRI in low-resource contexts that previously did not have access to MRI. The citations below include articles in which MRI is being used in a wide range of research in low-resource contexts. </w:t>
      </w:r>
    </w:p>
    <w:p w14:paraId="22F4B4F1" w14:textId="77777777" w:rsidR="00BD6D16" w:rsidRDefault="00BD6D16" w:rsidP="00BD6D16">
      <w:pPr>
        <w:ind w:left="720" w:hanging="720"/>
      </w:pPr>
    </w:p>
    <w:p w14:paraId="5544D47D" w14:textId="7DFC6A9C" w:rsidR="00860515" w:rsidRDefault="00860515" w:rsidP="00B431F3">
      <w:pPr>
        <w:ind w:left="480" w:hanging="480"/>
      </w:pPr>
      <w:r w:rsidRPr="00860515">
        <w:t xml:space="preserve">Altaf, A., Baqai, M. W., Urooj, F., Alam, M. S., Aziz, H. F., Mubarak, F., Knopp, E. A., Siddiqui, K. M., &amp; Enam, S. A. (2023). Utilization of an ultra-low-field, portable magnetic resonance imaging for Brain Tumor Assessment in lower middle-income countries. Surgical Neurology International, 14, 260. </w:t>
      </w:r>
      <w:hyperlink r:id="rId44" w:history="1">
        <w:r w:rsidR="00F073EE" w:rsidRPr="004647C7">
          <w:rPr>
            <w:rStyle w:val="Hyperlink"/>
          </w:rPr>
          <w:t>https://doi.org/10.25259/sni_123_2023</w:t>
        </w:r>
      </w:hyperlink>
      <w:r w:rsidR="00F073EE">
        <w:t xml:space="preserve"> </w:t>
      </w:r>
      <w:r w:rsidR="00F073EE" w:rsidRPr="00F073EE">
        <w:t>PMID: 37560587</w:t>
      </w:r>
    </w:p>
    <w:p w14:paraId="401E6659" w14:textId="36AE3C1C" w:rsidR="004C7AF7" w:rsidRDefault="004C7AF7" w:rsidP="00B431F3">
      <w:pPr>
        <w:ind w:left="480" w:hanging="480"/>
      </w:pPr>
      <w:r w:rsidRPr="004C7AF7">
        <w:t xml:space="preserve">DesRoche, C. N., Johnson, A. P., Hore, E. B., Innes, E., Silver, I., </w:t>
      </w:r>
      <w:proofErr w:type="spellStart"/>
      <w:r w:rsidRPr="004C7AF7">
        <w:t>Tampieri</w:t>
      </w:r>
      <w:proofErr w:type="spellEnd"/>
      <w:r w:rsidRPr="004C7AF7">
        <w:t xml:space="preserve">, D., Kwan, B. Y. M., Ortiz Jimenez, J., Boyd, J. G., &amp; Islam, O. (2023). Feasibility and Cost Analysis of Portable MRI Implementation in a Remote Setting in Canada. The Canadian journal of neurological sciences. Le journal </w:t>
      </w:r>
      <w:proofErr w:type="spellStart"/>
      <w:r w:rsidRPr="004C7AF7">
        <w:t>canadien</w:t>
      </w:r>
      <w:proofErr w:type="spellEnd"/>
      <w:r w:rsidRPr="004C7AF7">
        <w:t xml:space="preserve"> des sciences </w:t>
      </w:r>
      <w:proofErr w:type="spellStart"/>
      <w:r w:rsidRPr="004C7AF7">
        <w:t>neurologiques</w:t>
      </w:r>
      <w:proofErr w:type="spellEnd"/>
      <w:r w:rsidRPr="004C7AF7">
        <w:t xml:space="preserve">, 1–27. Advance online publication. </w:t>
      </w:r>
      <w:hyperlink r:id="rId45" w:history="1">
        <w:r w:rsidRPr="004647C7">
          <w:rPr>
            <w:rStyle w:val="Hyperlink"/>
          </w:rPr>
          <w:t>https://doi.org/10.1017/cjn.2023.250</w:t>
        </w:r>
      </w:hyperlink>
      <w:r>
        <w:t xml:space="preserve"> </w:t>
      </w:r>
      <w:r w:rsidRPr="004C7AF7">
        <w:t>PMID: 37434471</w:t>
      </w:r>
    </w:p>
    <w:p w14:paraId="20CE419E" w14:textId="473E67BC" w:rsidR="00497393" w:rsidRDefault="00497393" w:rsidP="00B431F3">
      <w:pPr>
        <w:ind w:left="480" w:hanging="480"/>
      </w:pPr>
      <w:r w:rsidRPr="00497393">
        <w:t xml:space="preserve">DeStigter, K., Pool, K. L., Leslie, A., Hussain, S., Tan, B. S., Donoso-Bach, L. &amp; </w:t>
      </w:r>
      <w:proofErr w:type="spellStart"/>
      <w:r w:rsidRPr="00497393">
        <w:t>Andronikou</w:t>
      </w:r>
      <w:proofErr w:type="spellEnd"/>
      <w:r w:rsidRPr="00497393">
        <w:t xml:space="preserve">, S. (2021). Optimizing </w:t>
      </w:r>
      <w:r w:rsidR="000D2E29">
        <w:t>I</w:t>
      </w:r>
      <w:r w:rsidRPr="00497393">
        <w:t xml:space="preserve">ntegrated </w:t>
      </w:r>
      <w:r w:rsidR="000D2E29">
        <w:t>I</w:t>
      </w:r>
      <w:r w:rsidRPr="00497393">
        <w:t xml:space="preserve">maging </w:t>
      </w:r>
      <w:r w:rsidR="000D2E29">
        <w:t>S</w:t>
      </w:r>
      <w:r w:rsidRPr="00497393">
        <w:t xml:space="preserve">ervice </w:t>
      </w:r>
      <w:r w:rsidR="000D2E29">
        <w:t>D</w:t>
      </w:r>
      <w:r w:rsidRPr="00497393">
        <w:t xml:space="preserve">elivery by </w:t>
      </w:r>
      <w:r w:rsidR="000D2E29">
        <w:t>T</w:t>
      </w:r>
      <w:r w:rsidRPr="00497393">
        <w:t xml:space="preserve">ier in </w:t>
      </w:r>
      <w:r w:rsidR="000D2E29">
        <w:t>L</w:t>
      </w:r>
      <w:r w:rsidRPr="00497393">
        <w:t>ow-</w:t>
      </w:r>
      <w:r w:rsidR="000D2E29">
        <w:t>R</w:t>
      </w:r>
      <w:r w:rsidRPr="00497393">
        <w:t xml:space="preserve">esource </w:t>
      </w:r>
      <w:r w:rsidR="000D2E29">
        <w:t>H</w:t>
      </w:r>
      <w:r w:rsidRPr="00497393">
        <w:t xml:space="preserve">ealth </w:t>
      </w:r>
      <w:r w:rsidR="000D2E29">
        <w:t>S</w:t>
      </w:r>
      <w:r w:rsidRPr="00497393">
        <w:t xml:space="preserve">ystems. </w:t>
      </w:r>
      <w:r w:rsidRPr="00497393">
        <w:rPr>
          <w:i/>
          <w:iCs/>
        </w:rPr>
        <w:t>Insights into Imaging</w:t>
      </w:r>
      <w:r w:rsidRPr="00497393">
        <w:t xml:space="preserve">, </w:t>
      </w:r>
      <w:r w:rsidRPr="00CF4386">
        <w:rPr>
          <w:i/>
          <w:iCs/>
        </w:rPr>
        <w:t>12</w:t>
      </w:r>
      <w:r w:rsidRPr="00497393">
        <w:t>(1), 1</w:t>
      </w:r>
      <w:r w:rsidR="006D0D44">
        <w:t>–</w:t>
      </w:r>
      <w:r w:rsidRPr="00497393">
        <w:t>11.</w:t>
      </w:r>
      <w:r>
        <w:t xml:space="preserve"> </w:t>
      </w:r>
      <w:hyperlink r:id="rId46" w:history="1">
        <w:r w:rsidRPr="007E04B3">
          <w:rPr>
            <w:rStyle w:val="Hyperlink"/>
          </w:rPr>
          <w:t>https://doi.org/10.1186/s13244-021-01073-8</w:t>
        </w:r>
      </w:hyperlink>
      <w:r>
        <w:t xml:space="preserve"> </w:t>
      </w:r>
      <w:r w:rsidRPr="00497393">
        <w:t>PMCID: PMC8444174</w:t>
      </w:r>
      <w:r>
        <w:t xml:space="preserve"> </w:t>
      </w:r>
    </w:p>
    <w:p w14:paraId="23B8097D" w14:textId="77777777" w:rsidR="0026188D" w:rsidRDefault="0026188D" w:rsidP="00B431F3">
      <w:pPr>
        <w:ind w:left="480" w:hanging="480"/>
      </w:pPr>
      <w:proofErr w:type="spellStart"/>
      <w:r>
        <w:t>Fuhrimann</w:t>
      </w:r>
      <w:proofErr w:type="spellEnd"/>
      <w:r>
        <w:t xml:space="preserve">, S., Winkler, M. S., Staudacher, P., Weiss, F. T., Stamm, C., Eggen, R. I., Lindh, C. H., Menezes-Filho, J. A., Baker, J. M., Ramírez-Muñoz, F., Gutiérrez-Vargas, R. &amp; Mora, A. M. (2019). Exposure to Pesticides and Health Effects on Farm Owners and Workers </w:t>
      </w:r>
      <w:proofErr w:type="gramStart"/>
      <w:r>
        <w:t>From</w:t>
      </w:r>
      <w:proofErr w:type="gramEnd"/>
      <w:r>
        <w:t xml:space="preserve"> Conventional and Organic Agricultural Farms in Costa Rica: Protocol for a Cross-Sectional Study. </w:t>
      </w:r>
      <w:r>
        <w:rPr>
          <w:i/>
          <w:iCs/>
        </w:rPr>
        <w:t>JMIR Research Protocols</w:t>
      </w:r>
      <w:r>
        <w:t xml:space="preserve">, </w:t>
      </w:r>
      <w:r>
        <w:rPr>
          <w:i/>
          <w:iCs/>
        </w:rPr>
        <w:t>8</w:t>
      </w:r>
      <w:r>
        <w:t xml:space="preserve">(1), e10914. </w:t>
      </w:r>
      <w:hyperlink r:id="rId47" w:history="1">
        <w:r>
          <w:rPr>
            <w:rStyle w:val="Hyperlink"/>
          </w:rPr>
          <w:t>https://doi.org/10.2196/10914</w:t>
        </w:r>
      </w:hyperlink>
      <w:r>
        <w:t xml:space="preserve"> </w:t>
      </w:r>
      <w:r w:rsidRPr="0026188D">
        <w:t>PMCID: PMC6367668</w:t>
      </w:r>
    </w:p>
    <w:p w14:paraId="73EA5C8E" w14:textId="0C2CA1C5" w:rsidR="00CE06F6" w:rsidRDefault="00CE06F6" w:rsidP="00B431F3">
      <w:pPr>
        <w:ind w:left="480" w:hanging="480"/>
      </w:pPr>
      <w:r w:rsidRPr="00CE06F6">
        <w:t xml:space="preserve">Harding, L., McFarlane, J., Honey, C. R., McDonald, P. J., &amp; Illes, J. (2023). Mapping the Landscape of Equitable Access to Advanced </w:t>
      </w:r>
      <w:proofErr w:type="spellStart"/>
      <w:r w:rsidRPr="00CE06F6">
        <w:t>Neurotechnologies</w:t>
      </w:r>
      <w:proofErr w:type="spellEnd"/>
      <w:r w:rsidRPr="00CE06F6">
        <w:t xml:space="preserve"> in Canada. The Canadian journal of neurological sciences. Le journal </w:t>
      </w:r>
      <w:proofErr w:type="spellStart"/>
      <w:r w:rsidRPr="00CE06F6">
        <w:t>canadien</w:t>
      </w:r>
      <w:proofErr w:type="spellEnd"/>
      <w:r w:rsidRPr="00CE06F6">
        <w:t xml:space="preserve"> des sciences </w:t>
      </w:r>
      <w:proofErr w:type="spellStart"/>
      <w:r w:rsidRPr="00CE06F6">
        <w:t>neurologiques</w:t>
      </w:r>
      <w:proofErr w:type="spellEnd"/>
      <w:r w:rsidRPr="00CE06F6">
        <w:t>, 50(s1), s17–s25. https://doi.org/10.1017/cjn.2023.18</w:t>
      </w:r>
    </w:p>
    <w:p w14:paraId="6650D800" w14:textId="77777777" w:rsidR="0026188D" w:rsidRDefault="0026188D" w:rsidP="00B431F3">
      <w:pPr>
        <w:ind w:left="480" w:hanging="480"/>
      </w:pPr>
      <w:r>
        <w:t xml:space="preserve">Katus, L., Hayes, N. J., Mason, L., Blasi, A., McCann, S., Darboe, M. K., de Haan, M., Moore, S. E., Lloyd-Fox, S. &amp; Elwell, C. E. (2019). Implementing </w:t>
      </w:r>
      <w:r w:rsidR="000D2E29">
        <w:t>N</w:t>
      </w:r>
      <w:r>
        <w:t xml:space="preserve">euroimaging and </w:t>
      </w:r>
      <w:r w:rsidR="000D2E29">
        <w:t>E</w:t>
      </w:r>
      <w:r>
        <w:t xml:space="preserve">ye </w:t>
      </w:r>
      <w:r w:rsidR="000D2E29">
        <w:t>T</w:t>
      </w:r>
      <w:r>
        <w:t xml:space="preserve">racking </w:t>
      </w:r>
      <w:r w:rsidR="000D2E29">
        <w:t>M</w:t>
      </w:r>
      <w:r>
        <w:t xml:space="preserve">ethods to </w:t>
      </w:r>
      <w:r w:rsidR="000D2E29">
        <w:t>A</w:t>
      </w:r>
      <w:r>
        <w:t xml:space="preserve">ssess </w:t>
      </w:r>
      <w:r w:rsidR="000D2E29">
        <w:t>N</w:t>
      </w:r>
      <w:r>
        <w:t xml:space="preserve">eurocognitive </w:t>
      </w:r>
      <w:r w:rsidR="000D2E29">
        <w:t>D</w:t>
      </w:r>
      <w:r>
        <w:t xml:space="preserve">evelopment of </w:t>
      </w:r>
      <w:r w:rsidR="000D2E29">
        <w:t>Y</w:t>
      </w:r>
      <w:r>
        <w:t xml:space="preserve">oung </w:t>
      </w:r>
      <w:r w:rsidR="000D2E29">
        <w:t>I</w:t>
      </w:r>
      <w:r>
        <w:t xml:space="preserve">nfants in </w:t>
      </w:r>
      <w:r w:rsidR="000D2E29">
        <w:t>L</w:t>
      </w:r>
      <w:r>
        <w:t xml:space="preserve">ow- and </w:t>
      </w:r>
      <w:r w:rsidR="000D2E29">
        <w:t>M</w:t>
      </w:r>
      <w:r>
        <w:t>iddle-</w:t>
      </w:r>
      <w:r w:rsidR="000D2E29">
        <w:t>I</w:t>
      </w:r>
      <w:r>
        <w:t xml:space="preserve">ncome </w:t>
      </w:r>
      <w:r w:rsidR="000D2E29">
        <w:t>C</w:t>
      </w:r>
      <w:r>
        <w:t xml:space="preserve">ountries. </w:t>
      </w:r>
      <w:r>
        <w:rPr>
          <w:i/>
          <w:iCs/>
        </w:rPr>
        <w:t>Gates Open Research</w:t>
      </w:r>
      <w:r>
        <w:t xml:space="preserve">, </w:t>
      </w:r>
      <w:r>
        <w:rPr>
          <w:i/>
          <w:iCs/>
        </w:rPr>
        <w:t>3</w:t>
      </w:r>
      <w:r>
        <w:t xml:space="preserve">, 1113. </w:t>
      </w:r>
      <w:hyperlink r:id="rId48" w:history="1">
        <w:r>
          <w:rPr>
            <w:rStyle w:val="Hyperlink"/>
          </w:rPr>
          <w:t>https://doi.org/10.12688/gatesopenres.12951.2</w:t>
        </w:r>
      </w:hyperlink>
      <w:r>
        <w:t xml:space="preserve"> </w:t>
      </w:r>
      <w:r w:rsidRPr="0026188D">
        <w:t>PMCID: PMC6719506</w:t>
      </w:r>
    </w:p>
    <w:p w14:paraId="467B5ECD" w14:textId="77777777" w:rsidR="0026188D" w:rsidRDefault="0026188D" w:rsidP="00B431F3">
      <w:pPr>
        <w:ind w:left="480" w:hanging="480"/>
      </w:pPr>
      <w:r>
        <w:t xml:space="preserve">Mateen, F. J. (2019). Multiple </w:t>
      </w:r>
      <w:r w:rsidR="000D2E29">
        <w:t>S</w:t>
      </w:r>
      <w:r>
        <w:t xml:space="preserve">clerosis in </w:t>
      </w:r>
      <w:r w:rsidR="000D2E29">
        <w:t>R</w:t>
      </w:r>
      <w:r>
        <w:t>esource-</w:t>
      </w:r>
      <w:r w:rsidR="000D2E29">
        <w:t>L</w:t>
      </w:r>
      <w:r>
        <w:t xml:space="preserve">imited </w:t>
      </w:r>
      <w:r w:rsidR="000D2E29">
        <w:t>S</w:t>
      </w:r>
      <w:r>
        <w:t xml:space="preserve">ettings: Research </w:t>
      </w:r>
      <w:r w:rsidR="000D2E29">
        <w:t>O</w:t>
      </w:r>
      <w:r>
        <w:t xml:space="preserve">pportunities in an </w:t>
      </w:r>
      <w:r w:rsidR="000D2E29">
        <w:t>U</w:t>
      </w:r>
      <w:r>
        <w:t xml:space="preserve">nequal </w:t>
      </w:r>
      <w:r w:rsidR="000D2E29">
        <w:t>W</w:t>
      </w:r>
      <w:r>
        <w:t xml:space="preserve">orld. </w:t>
      </w:r>
      <w:r>
        <w:rPr>
          <w:i/>
          <w:iCs/>
        </w:rPr>
        <w:t>Neurology</w:t>
      </w:r>
      <w:r>
        <w:t xml:space="preserve">, </w:t>
      </w:r>
      <w:r>
        <w:rPr>
          <w:i/>
          <w:iCs/>
        </w:rPr>
        <w:t>93</w:t>
      </w:r>
      <w:r>
        <w:t xml:space="preserve">(4), 176–180. </w:t>
      </w:r>
      <w:hyperlink r:id="rId49" w:history="1">
        <w:r>
          <w:rPr>
            <w:rStyle w:val="Hyperlink"/>
          </w:rPr>
          <w:t>https://doi.org/10.1212/WNL.0000000000007837</w:t>
        </w:r>
      </w:hyperlink>
      <w:r>
        <w:t xml:space="preserve"> </w:t>
      </w:r>
      <w:r w:rsidRPr="0026188D">
        <w:t>PMID: 31332086</w:t>
      </w:r>
    </w:p>
    <w:p w14:paraId="63D7B1D9" w14:textId="3ECF6B1D" w:rsidR="004C7AF7" w:rsidRDefault="004C7AF7" w:rsidP="00B431F3">
      <w:pPr>
        <w:ind w:left="480" w:hanging="480"/>
      </w:pPr>
      <w:r w:rsidRPr="004C7AF7">
        <w:t xml:space="preserve">Murali, S., Ding, H., Adedeji, F., Qin, C., </w:t>
      </w:r>
      <w:proofErr w:type="spellStart"/>
      <w:r w:rsidRPr="004C7AF7">
        <w:t>Obungoloch</w:t>
      </w:r>
      <w:proofErr w:type="spellEnd"/>
      <w:r w:rsidRPr="004C7AF7">
        <w:t xml:space="preserve">, J., Asllani, I., </w:t>
      </w:r>
      <w:proofErr w:type="spellStart"/>
      <w:r w:rsidRPr="004C7AF7">
        <w:t>Anazodo</w:t>
      </w:r>
      <w:proofErr w:type="spellEnd"/>
      <w:r w:rsidRPr="004C7AF7">
        <w:t xml:space="preserve">, U., </w:t>
      </w:r>
      <w:proofErr w:type="spellStart"/>
      <w:r w:rsidRPr="004C7AF7">
        <w:t>Ntusi</w:t>
      </w:r>
      <w:proofErr w:type="spellEnd"/>
      <w:r w:rsidRPr="004C7AF7">
        <w:t>, N. A. B., Mammen, R., Niendorf, T., &amp; Adeleke, S. (2023). Bringing MRI to low- and middle-</w:t>
      </w:r>
      <w:r w:rsidRPr="004C7AF7">
        <w:lastRenderedPageBreak/>
        <w:t xml:space="preserve">income countries: Directions, </w:t>
      </w:r>
      <w:proofErr w:type="gramStart"/>
      <w:r w:rsidRPr="004C7AF7">
        <w:t>challenges</w:t>
      </w:r>
      <w:proofErr w:type="gramEnd"/>
      <w:r w:rsidRPr="004C7AF7">
        <w:t xml:space="preserve"> and potential solutions. NMR in biomedicine, e4992. Advance online publication. https://doi.org/10.1002/nbm.4992</w:t>
      </w:r>
    </w:p>
    <w:p w14:paraId="05F0C068" w14:textId="77777777" w:rsidR="0026188D" w:rsidRDefault="0026188D" w:rsidP="00B431F3">
      <w:pPr>
        <w:ind w:left="480" w:hanging="480"/>
      </w:pPr>
      <w:proofErr w:type="spellStart"/>
      <w:r>
        <w:t>Palzes</w:t>
      </w:r>
      <w:proofErr w:type="spellEnd"/>
      <w:r>
        <w:t xml:space="preserve">, V. A., Sagiv, S. K., Baker, J. M., Rojas-Valverde, D., Gutiérrez-Vargas, R., Winkler, M. S., </w:t>
      </w:r>
      <w:proofErr w:type="spellStart"/>
      <w:r>
        <w:t>Fuhrimann</w:t>
      </w:r>
      <w:proofErr w:type="spellEnd"/>
      <w:r>
        <w:t xml:space="preserve">, S., Staudacher, P., Menezes-Filho, J. A., Reiss, A. L., Eskenazi, B. &amp; Mora, A. M. (2019). Manganese </w:t>
      </w:r>
      <w:r w:rsidR="000D2E29">
        <w:t>E</w:t>
      </w:r>
      <w:r>
        <w:t xml:space="preserve">xposure and </w:t>
      </w:r>
      <w:r w:rsidR="000D2E29">
        <w:t>W</w:t>
      </w:r>
      <w:r>
        <w:t xml:space="preserve">orking </w:t>
      </w:r>
      <w:r w:rsidR="000D2E29">
        <w:t>M</w:t>
      </w:r>
      <w:r>
        <w:t>emory-</w:t>
      </w:r>
      <w:r w:rsidR="000D2E29">
        <w:t>R</w:t>
      </w:r>
      <w:r>
        <w:t xml:space="preserve">elated </w:t>
      </w:r>
      <w:r w:rsidR="000D2E29">
        <w:t>B</w:t>
      </w:r>
      <w:r>
        <w:t xml:space="preserve">rain </w:t>
      </w:r>
      <w:r w:rsidR="000D2E29">
        <w:t>A</w:t>
      </w:r>
      <w:r>
        <w:t xml:space="preserve">ctivity in </w:t>
      </w:r>
      <w:r w:rsidR="000D2E29">
        <w:t>S</w:t>
      </w:r>
      <w:r>
        <w:t xml:space="preserve">mallholder </w:t>
      </w:r>
      <w:r w:rsidR="000D2E29">
        <w:t>F</w:t>
      </w:r>
      <w:r>
        <w:t xml:space="preserve">armworkers in Costa Rica: Results from a </w:t>
      </w:r>
      <w:r w:rsidR="000D2E29">
        <w:t>P</w:t>
      </w:r>
      <w:r>
        <w:t xml:space="preserve">ilot </w:t>
      </w:r>
      <w:r w:rsidR="000D2E29">
        <w:t>S</w:t>
      </w:r>
      <w:r>
        <w:t xml:space="preserve">tudy. </w:t>
      </w:r>
      <w:r>
        <w:rPr>
          <w:i/>
          <w:iCs/>
        </w:rPr>
        <w:t>Environmental Research</w:t>
      </w:r>
      <w:r>
        <w:t xml:space="preserve">, </w:t>
      </w:r>
      <w:r>
        <w:rPr>
          <w:i/>
          <w:iCs/>
        </w:rPr>
        <w:t>173</w:t>
      </w:r>
      <w:r>
        <w:t xml:space="preserve">, 539–548. </w:t>
      </w:r>
      <w:hyperlink r:id="rId50" w:history="1">
        <w:r>
          <w:rPr>
            <w:rStyle w:val="Hyperlink"/>
          </w:rPr>
          <w:t>https://doi.org/10.1016/j.envres.2019.04.006</w:t>
        </w:r>
      </w:hyperlink>
      <w:r>
        <w:t xml:space="preserve"> </w:t>
      </w:r>
      <w:r w:rsidRPr="0026188D">
        <w:t>PMCID: PMC6581040</w:t>
      </w:r>
      <w:r>
        <w:t xml:space="preserve"> </w:t>
      </w:r>
    </w:p>
    <w:p w14:paraId="001218C5" w14:textId="77777777" w:rsidR="00F07663" w:rsidRDefault="00F07663" w:rsidP="00FC5933">
      <w:pPr>
        <w:rPr>
          <w:b/>
          <w:bCs/>
        </w:rPr>
      </w:pPr>
    </w:p>
    <w:p w14:paraId="514CFFE1" w14:textId="77777777" w:rsidR="00F44C16" w:rsidRPr="00BE475D" w:rsidRDefault="00F44C16" w:rsidP="00FC5933">
      <w:pPr>
        <w:rPr>
          <w:b/>
          <w:bCs/>
        </w:rPr>
      </w:pPr>
    </w:p>
    <w:p w14:paraId="12012B11" w14:textId="77777777" w:rsidR="00F07663" w:rsidRPr="00BD6D16" w:rsidRDefault="00F44C16" w:rsidP="00BD6D16">
      <w:pPr>
        <w:rPr>
          <w:sz w:val="28"/>
          <w:szCs w:val="28"/>
        </w:rPr>
      </w:pPr>
      <w:bookmarkStart w:id="5" w:name="PortableMRI"/>
      <w:bookmarkEnd w:id="5"/>
      <w:r w:rsidRPr="00D62407">
        <w:rPr>
          <w:b/>
          <w:bCs/>
        </w:rPr>
        <w:t>Portable MRI</w:t>
      </w:r>
    </w:p>
    <w:p w14:paraId="51DDE17F" w14:textId="77777777" w:rsidR="00F07663" w:rsidRDefault="00F07663" w:rsidP="00FC5933">
      <w:pPr>
        <w:ind w:left="480" w:hanging="480"/>
      </w:pPr>
    </w:p>
    <w:p w14:paraId="4820B96D" w14:textId="77777777" w:rsidR="0002736B" w:rsidRPr="00433544" w:rsidRDefault="00C804EC" w:rsidP="00B431F3">
      <w:pPr>
        <w:rPr>
          <w:i/>
          <w:iCs/>
        </w:rPr>
      </w:pPr>
      <w:r w:rsidRPr="00433544">
        <w:rPr>
          <w:i/>
          <w:iCs/>
        </w:rPr>
        <w:t xml:space="preserve">Multiple research teams are actively developing more portable and more accessible </w:t>
      </w:r>
      <w:r w:rsidR="00F33BF9">
        <w:rPr>
          <w:i/>
          <w:iCs/>
        </w:rPr>
        <w:t>magnetic resonance imaging (</w:t>
      </w:r>
      <w:r w:rsidRPr="00433544">
        <w:rPr>
          <w:i/>
          <w:iCs/>
        </w:rPr>
        <w:t>MRI</w:t>
      </w:r>
      <w:r w:rsidR="00F33BF9">
        <w:rPr>
          <w:i/>
          <w:iCs/>
        </w:rPr>
        <w:t>)</w:t>
      </w:r>
      <w:r w:rsidRPr="00433544">
        <w:rPr>
          <w:i/>
          <w:iCs/>
        </w:rPr>
        <w:t xml:space="preserve"> technologies. These technologies include low-field MRI, ultra-low field MRI, and </w:t>
      </w:r>
      <w:r w:rsidR="00433544">
        <w:rPr>
          <w:i/>
          <w:iCs/>
        </w:rPr>
        <w:t xml:space="preserve">more portable high-field MRI. The citations below are selected publications describing these technological advances. </w:t>
      </w:r>
    </w:p>
    <w:p w14:paraId="2A7660D7" w14:textId="77777777" w:rsidR="0002736B" w:rsidRDefault="0002736B" w:rsidP="00FC5933">
      <w:pPr>
        <w:ind w:left="480" w:hanging="480"/>
      </w:pPr>
    </w:p>
    <w:p w14:paraId="7A3EE737" w14:textId="2BF353E1" w:rsidR="0023098A" w:rsidRDefault="0023098A" w:rsidP="008C0C94">
      <w:pPr>
        <w:ind w:left="480" w:hanging="480"/>
      </w:pPr>
      <w:r w:rsidRPr="0023098A">
        <w:t xml:space="preserve">Abbas, A., Hilal, K., Rasool, A. A., Zahidi, U., Shamim, M. S., &amp; Abbas, Q. (2023). Low-field magnetic resonance imaging in a boy with intracranial bolt after severe traumatic brain injury: illustrative case, Journal of Neurosurgery: Case Lessons, 6(1), CASE23225. </w:t>
      </w:r>
      <w:hyperlink r:id="rId51" w:history="1">
        <w:r w:rsidRPr="004647C7">
          <w:rPr>
            <w:rStyle w:val="Hyperlink"/>
          </w:rPr>
          <w:t>https://doi.org/10.3171/CASE23225</w:t>
        </w:r>
      </w:hyperlink>
      <w:r>
        <w:t xml:space="preserve"> </w:t>
      </w:r>
      <w:r w:rsidRPr="0023098A">
        <w:t>PMID: 37392768</w:t>
      </w:r>
    </w:p>
    <w:p w14:paraId="21E98D01" w14:textId="0F779940" w:rsidR="00CE06F6" w:rsidRDefault="00CE06F6" w:rsidP="008C0C94">
      <w:pPr>
        <w:ind w:left="480" w:hanging="480"/>
      </w:pPr>
      <w:r w:rsidRPr="00CE06F6">
        <w:t xml:space="preserve">Aggarwal, P. P. K., Jimeno, M. M., &amp; Geethanath, S. (2023). Repeatability of image quality in very low field MRI. </w:t>
      </w:r>
      <w:proofErr w:type="spellStart"/>
      <w:r w:rsidRPr="00CE06F6">
        <w:t>arXiv</w:t>
      </w:r>
      <w:proofErr w:type="spellEnd"/>
      <w:r w:rsidRPr="00CE06F6">
        <w:t xml:space="preserve"> preprint arXiv:2304.07267.</w:t>
      </w:r>
    </w:p>
    <w:p w14:paraId="028711FA" w14:textId="085FA82B" w:rsidR="00BC73B5" w:rsidRDefault="00BC73B5" w:rsidP="008C0C94">
      <w:pPr>
        <w:ind w:left="480" w:hanging="480"/>
      </w:pPr>
      <w:r w:rsidRPr="00BC73B5">
        <w:t xml:space="preserve">Altaf, A., Baqai, M. W. S., Urooj, F., Alam, M. S., Aziz, H. F., Mubarak, F., Knopp, E., Siddiqui, K., &amp; Enam, S. A. (2023). Intraoperative use of ultra-low-field, portable magnetic resonance imaging - first report. Surgical neurology international, 14, 212. </w:t>
      </w:r>
      <w:hyperlink r:id="rId52" w:history="1">
        <w:r w:rsidRPr="004647C7">
          <w:rPr>
            <w:rStyle w:val="Hyperlink"/>
          </w:rPr>
          <w:t>https://doi.org/10.25259/SNI_124_2023</w:t>
        </w:r>
      </w:hyperlink>
      <w:r>
        <w:t xml:space="preserve"> </w:t>
      </w:r>
      <w:r w:rsidRPr="00BC73B5">
        <w:t>PMID: 37404510</w:t>
      </w:r>
    </w:p>
    <w:p w14:paraId="1A6DF492" w14:textId="1D5A07CA" w:rsidR="008C0C94" w:rsidRDefault="008C0C94" w:rsidP="008C0C94">
      <w:pPr>
        <w:ind w:left="480" w:hanging="480"/>
      </w:pPr>
      <w:r w:rsidRPr="008C0C94">
        <w:t xml:space="preserve">Arnold, T. C., Tu, D., Okar, S. V., Nair, G., By, S., Kawatra, K. D., Robert-Fitzgerald, T. E., Desiderio, L. M., Schindler, M. K., Shinohara, R. T., Reich, D. S. &amp; Stein, J. M. (2022). Sensitivity of </w:t>
      </w:r>
      <w:r>
        <w:t>P</w:t>
      </w:r>
      <w:r w:rsidRPr="008C0C94">
        <w:t xml:space="preserve">ortable </w:t>
      </w:r>
      <w:r>
        <w:t>L</w:t>
      </w:r>
      <w:r w:rsidRPr="008C0C94">
        <w:t>ow-</w:t>
      </w:r>
      <w:r>
        <w:t>F</w:t>
      </w:r>
      <w:r w:rsidRPr="008C0C94">
        <w:t xml:space="preserve">ield </w:t>
      </w:r>
      <w:r>
        <w:t>M</w:t>
      </w:r>
      <w:r w:rsidRPr="008C0C94">
        <w:t xml:space="preserve">agnetic </w:t>
      </w:r>
      <w:r>
        <w:t>R</w:t>
      </w:r>
      <w:r w:rsidRPr="008C0C94">
        <w:t xml:space="preserve">esonance </w:t>
      </w:r>
      <w:r>
        <w:t>I</w:t>
      </w:r>
      <w:r w:rsidRPr="008C0C94">
        <w:t xml:space="preserve">maging for </w:t>
      </w:r>
      <w:r>
        <w:t>M</w:t>
      </w:r>
      <w:r w:rsidRPr="008C0C94">
        <w:t xml:space="preserve">ultiple </w:t>
      </w:r>
      <w:r>
        <w:t>S</w:t>
      </w:r>
      <w:r w:rsidRPr="008C0C94">
        <w:t xml:space="preserve">clerosis </w:t>
      </w:r>
      <w:r>
        <w:t>L</w:t>
      </w:r>
      <w:r w:rsidRPr="008C0C94">
        <w:t xml:space="preserve">esions. </w:t>
      </w:r>
      <w:proofErr w:type="spellStart"/>
      <w:r w:rsidRPr="008C0C94">
        <w:rPr>
          <w:i/>
          <w:iCs/>
        </w:rPr>
        <w:t>NeuroImage</w:t>
      </w:r>
      <w:proofErr w:type="spellEnd"/>
      <w:r w:rsidRPr="008C0C94">
        <w:rPr>
          <w:i/>
          <w:iCs/>
        </w:rPr>
        <w:t>: Clinical</w:t>
      </w:r>
      <w:r w:rsidRPr="008C0C94">
        <w:t xml:space="preserve">, </w:t>
      </w:r>
      <w:r w:rsidRPr="008C0C94">
        <w:rPr>
          <w:i/>
          <w:iCs/>
        </w:rPr>
        <w:t>35</w:t>
      </w:r>
      <w:r w:rsidRPr="008C0C94">
        <w:t xml:space="preserve">, 103101. </w:t>
      </w:r>
      <w:hyperlink r:id="rId53" w:history="1">
        <w:r w:rsidRPr="008C0C94">
          <w:rPr>
            <w:rStyle w:val="Hyperlink"/>
          </w:rPr>
          <w:t>https://doi.org/10.1016/j.nicl.2022.103101</w:t>
        </w:r>
      </w:hyperlink>
      <w:r w:rsidR="005D3550">
        <w:t xml:space="preserve"> </w:t>
      </w:r>
      <w:r w:rsidR="005D3550" w:rsidRPr="005D3550">
        <w:t>PMID: 35792417</w:t>
      </w:r>
    </w:p>
    <w:p w14:paraId="074C3E10" w14:textId="77777777" w:rsidR="003B47E0" w:rsidRDefault="003B47E0" w:rsidP="00BE4AB9">
      <w:pPr>
        <w:ind w:left="540" w:hanging="540"/>
        <w:rPr>
          <w:lang w:eastAsia="en-US"/>
        </w:rPr>
      </w:pPr>
      <w:proofErr w:type="spellStart"/>
      <w:r>
        <w:t>Anoardo</w:t>
      </w:r>
      <w:proofErr w:type="spellEnd"/>
      <w:r>
        <w:t xml:space="preserve">, E., &amp; Rodriguez, G. G. (2022). New challenges and opportunities for low-field MRI. </w:t>
      </w:r>
      <w:r>
        <w:rPr>
          <w:i/>
          <w:iCs/>
        </w:rPr>
        <w:t>Journal of Magnetic Resonance Open</w:t>
      </w:r>
      <w:r>
        <w:t xml:space="preserve">, 100086. </w:t>
      </w:r>
      <w:r w:rsidRPr="00AE378E">
        <w:rPr>
          <w:rStyle w:val="Hyperlink"/>
        </w:rPr>
        <w:t>https://doi.org/10.1016/j.jmro.2022.100086</w:t>
      </w:r>
      <w:r>
        <w:t xml:space="preserve"> </w:t>
      </w:r>
    </w:p>
    <w:p w14:paraId="12F5A80F" w14:textId="77777777" w:rsidR="003B47E0" w:rsidRDefault="003B47E0" w:rsidP="008C0C94">
      <w:pPr>
        <w:ind w:left="480" w:hanging="480"/>
      </w:pPr>
    </w:p>
    <w:p w14:paraId="753CFC6C" w14:textId="77777777" w:rsidR="006B0E97" w:rsidRDefault="006B0E97" w:rsidP="006B0E97">
      <w:pPr>
        <w:ind w:left="480" w:hanging="480"/>
      </w:pPr>
      <w:r w:rsidRPr="006B0E97">
        <w:t xml:space="preserve">Ayde, R., Senft, T., Salameh, N. &amp; </w:t>
      </w:r>
      <w:proofErr w:type="spellStart"/>
      <w:r w:rsidRPr="006B0E97">
        <w:t>Sarracanie</w:t>
      </w:r>
      <w:proofErr w:type="spellEnd"/>
      <w:r w:rsidRPr="006B0E97">
        <w:t xml:space="preserve">, M. (2022). Deep </w:t>
      </w:r>
      <w:r>
        <w:t>L</w:t>
      </w:r>
      <w:r w:rsidRPr="006B0E97">
        <w:t xml:space="preserve">earning for </w:t>
      </w:r>
      <w:r>
        <w:t>F</w:t>
      </w:r>
      <w:r w:rsidRPr="006B0E97">
        <w:t xml:space="preserve">ast </w:t>
      </w:r>
      <w:r>
        <w:t>L</w:t>
      </w:r>
      <w:r w:rsidRPr="006B0E97">
        <w:t>ow-</w:t>
      </w:r>
      <w:r>
        <w:t>F</w:t>
      </w:r>
      <w:r w:rsidRPr="006B0E97">
        <w:t xml:space="preserve">ield MRI </w:t>
      </w:r>
      <w:r>
        <w:t>A</w:t>
      </w:r>
      <w:r w:rsidRPr="006B0E97">
        <w:t xml:space="preserve">cquisitions. </w:t>
      </w:r>
      <w:r w:rsidRPr="006B0E97">
        <w:rPr>
          <w:i/>
          <w:iCs/>
        </w:rPr>
        <w:t>Scientific Reports</w:t>
      </w:r>
      <w:r w:rsidRPr="006B0E97">
        <w:t xml:space="preserve">, </w:t>
      </w:r>
      <w:r w:rsidRPr="006B0E97">
        <w:rPr>
          <w:i/>
          <w:iCs/>
        </w:rPr>
        <w:t>12</w:t>
      </w:r>
      <w:r w:rsidRPr="006B0E97">
        <w:t xml:space="preserve">(1), 11394. </w:t>
      </w:r>
      <w:hyperlink r:id="rId54" w:history="1">
        <w:r w:rsidRPr="006B0E97">
          <w:rPr>
            <w:rStyle w:val="Hyperlink"/>
          </w:rPr>
          <w:t>https://doi.org/10.1038/s41598-022-14039-7</w:t>
        </w:r>
      </w:hyperlink>
      <w:r>
        <w:t xml:space="preserve"> </w:t>
      </w:r>
      <w:r w:rsidR="00CF285E" w:rsidRPr="00CF285E">
        <w:t>PMID: 35794175</w:t>
      </w:r>
    </w:p>
    <w:p w14:paraId="3FACA52F" w14:textId="77777777" w:rsidR="006F4F87" w:rsidRDefault="006F4F87" w:rsidP="006F4F87">
      <w:pPr>
        <w:ind w:left="480" w:hanging="480"/>
      </w:pPr>
      <w:proofErr w:type="spellStart"/>
      <w:r w:rsidRPr="006F4F87">
        <w:t>Basser</w:t>
      </w:r>
      <w:proofErr w:type="spellEnd"/>
      <w:r w:rsidRPr="006F4F87">
        <w:t>, P. (</w:t>
      </w:r>
      <w:r>
        <w:t>2022</w:t>
      </w:r>
      <w:r w:rsidRPr="006F4F87">
        <w:t xml:space="preserve">). Detection of </w:t>
      </w:r>
      <w:r>
        <w:t>S</w:t>
      </w:r>
      <w:r w:rsidRPr="006F4F87">
        <w:t xml:space="preserve">troke by </w:t>
      </w:r>
      <w:r>
        <w:t>P</w:t>
      </w:r>
      <w:r w:rsidRPr="006F4F87">
        <w:t xml:space="preserve">ortable, </w:t>
      </w:r>
      <w:r>
        <w:t>L</w:t>
      </w:r>
      <w:r w:rsidRPr="006F4F87">
        <w:t>ow-</w:t>
      </w:r>
      <w:r>
        <w:t>F</w:t>
      </w:r>
      <w:r w:rsidRPr="006F4F87">
        <w:t xml:space="preserve">ield MRI: A </w:t>
      </w:r>
      <w:r>
        <w:t>M</w:t>
      </w:r>
      <w:r w:rsidRPr="006F4F87">
        <w:t xml:space="preserve">ilestone in </w:t>
      </w:r>
      <w:r>
        <w:t>M</w:t>
      </w:r>
      <w:r w:rsidRPr="006F4F87">
        <w:t xml:space="preserve">edical </w:t>
      </w:r>
      <w:r>
        <w:t>I</w:t>
      </w:r>
      <w:r w:rsidRPr="006F4F87">
        <w:t xml:space="preserve">maging. </w:t>
      </w:r>
      <w:r w:rsidRPr="006F4F87">
        <w:rPr>
          <w:i/>
          <w:iCs/>
        </w:rPr>
        <w:t>Science Advances</w:t>
      </w:r>
      <w:r w:rsidRPr="006F4F87">
        <w:t xml:space="preserve">, </w:t>
      </w:r>
      <w:r w:rsidRPr="006F4F87">
        <w:rPr>
          <w:i/>
          <w:iCs/>
        </w:rPr>
        <w:t>8</w:t>
      </w:r>
      <w:r w:rsidRPr="006F4F87">
        <w:t xml:space="preserve">(16), eabp9307. </w:t>
      </w:r>
      <w:hyperlink r:id="rId55" w:history="1">
        <w:r w:rsidRPr="006F4F87">
          <w:rPr>
            <w:rStyle w:val="Hyperlink"/>
          </w:rPr>
          <w:t>https://doi.org/10.1126/sciadv.abp9307</w:t>
        </w:r>
      </w:hyperlink>
      <w:r>
        <w:t xml:space="preserve"> </w:t>
      </w:r>
      <w:r w:rsidRPr="006F4F87">
        <w:t>PMID: 35442726</w:t>
      </w:r>
    </w:p>
    <w:p w14:paraId="5D49CFEB" w14:textId="77777777" w:rsidR="00006A17" w:rsidRDefault="00006A17" w:rsidP="003266F5">
      <w:pPr>
        <w:ind w:left="480" w:hanging="480"/>
        <w:rPr>
          <w:rStyle w:val="Hyperlink"/>
        </w:rPr>
      </w:pPr>
      <w:r w:rsidRPr="00006A17">
        <w:t xml:space="preserve">Beekman, R., Crawford, A., Mazurek, M. H., Prabhat, A. M., </w:t>
      </w:r>
      <w:proofErr w:type="spellStart"/>
      <w:r w:rsidRPr="00006A17">
        <w:t>Chavva</w:t>
      </w:r>
      <w:proofErr w:type="spellEnd"/>
      <w:r w:rsidRPr="00006A17">
        <w:t xml:space="preserve">, I. R., Parasuram, N., Kim, N., Kim, J. A., Petersen, N., de </w:t>
      </w:r>
      <w:proofErr w:type="spellStart"/>
      <w:r w:rsidRPr="00006A17">
        <w:t>Havenon</w:t>
      </w:r>
      <w:proofErr w:type="spellEnd"/>
      <w:r w:rsidRPr="00006A17">
        <w:t xml:space="preserve">, A., Khosla, A., </w:t>
      </w:r>
      <w:proofErr w:type="spellStart"/>
      <w:r w:rsidRPr="00006A17">
        <w:t>Honiden</w:t>
      </w:r>
      <w:proofErr w:type="spellEnd"/>
      <w:r w:rsidRPr="00006A17">
        <w:t xml:space="preserve">, S., Elliott Miller, P., Wira, C., Daley, J., </w:t>
      </w:r>
      <w:proofErr w:type="spellStart"/>
      <w:r w:rsidRPr="00006A17">
        <w:t>Payabvash</w:t>
      </w:r>
      <w:proofErr w:type="spellEnd"/>
      <w:r w:rsidRPr="00006A17">
        <w:t xml:space="preserve">, S., Greer, D. M., Gilmore, E. J., Taylor Kimberly, W. &amp; Sheth, K. N. (2022). Bedside </w:t>
      </w:r>
      <w:r>
        <w:t>M</w:t>
      </w:r>
      <w:r w:rsidRPr="00006A17">
        <w:t xml:space="preserve">onitoring of </w:t>
      </w:r>
      <w:r>
        <w:t>H</w:t>
      </w:r>
      <w:r w:rsidRPr="00006A17">
        <w:t xml:space="preserve">ypoxic </w:t>
      </w:r>
      <w:r>
        <w:t>I</w:t>
      </w:r>
      <w:r w:rsidRPr="00006A17">
        <w:t xml:space="preserve">schemic </w:t>
      </w:r>
      <w:r>
        <w:t>B</w:t>
      </w:r>
      <w:r w:rsidRPr="00006A17">
        <w:t xml:space="preserve">rain </w:t>
      </w:r>
      <w:r>
        <w:t>I</w:t>
      </w:r>
      <w:r w:rsidRPr="00006A17">
        <w:t xml:space="preserve">njury </w:t>
      </w:r>
      <w:r>
        <w:t>U</w:t>
      </w:r>
      <w:r w:rsidRPr="00006A17">
        <w:t xml:space="preserve">sing </w:t>
      </w:r>
      <w:r>
        <w:t>L</w:t>
      </w:r>
      <w:r w:rsidRPr="00006A17">
        <w:t>ow-</w:t>
      </w:r>
      <w:r>
        <w:lastRenderedPageBreak/>
        <w:t>F</w:t>
      </w:r>
      <w:r w:rsidRPr="00006A17">
        <w:t xml:space="preserve">ield, </w:t>
      </w:r>
      <w:r>
        <w:t>P</w:t>
      </w:r>
      <w:r w:rsidRPr="00006A17">
        <w:t xml:space="preserve">ortable </w:t>
      </w:r>
      <w:r>
        <w:t>B</w:t>
      </w:r>
      <w:r w:rsidRPr="00006A17">
        <w:t xml:space="preserve">rain </w:t>
      </w:r>
      <w:r>
        <w:t>M</w:t>
      </w:r>
      <w:r w:rsidRPr="00006A17">
        <w:t xml:space="preserve">agnetic </w:t>
      </w:r>
      <w:r>
        <w:t>R</w:t>
      </w:r>
      <w:r w:rsidRPr="00006A17">
        <w:t xml:space="preserve">esonance </w:t>
      </w:r>
      <w:r>
        <w:t>I</w:t>
      </w:r>
      <w:r w:rsidRPr="00006A17">
        <w:t xml:space="preserve">maging </w:t>
      </w:r>
      <w:r>
        <w:t>A</w:t>
      </w:r>
      <w:r w:rsidRPr="00006A17">
        <w:t xml:space="preserve">fter </w:t>
      </w:r>
      <w:r>
        <w:t>C</w:t>
      </w:r>
      <w:r w:rsidRPr="00006A17">
        <w:t xml:space="preserve">ardiac </w:t>
      </w:r>
      <w:r>
        <w:t>A</w:t>
      </w:r>
      <w:r w:rsidRPr="00006A17">
        <w:t xml:space="preserve">rrest. </w:t>
      </w:r>
      <w:r w:rsidRPr="00006A17">
        <w:rPr>
          <w:i/>
          <w:iCs/>
        </w:rPr>
        <w:t>Resuscitation, S0300-9572</w:t>
      </w:r>
      <w:r w:rsidRPr="00006A17">
        <w:t>(22)</w:t>
      </w:r>
      <w:r>
        <w:t xml:space="preserve">, </w:t>
      </w:r>
      <w:r w:rsidRPr="00006A17">
        <w:t>15</w:t>
      </w:r>
      <w:r>
        <w:t>0</w:t>
      </w:r>
      <w:r>
        <w:softHyphen/>
        <w:t>–</w:t>
      </w:r>
      <w:r w:rsidRPr="00006A17">
        <w:t xml:space="preserve">4. </w:t>
      </w:r>
      <w:hyperlink r:id="rId56" w:history="1">
        <w:r w:rsidRPr="00006A17">
          <w:rPr>
            <w:rStyle w:val="Hyperlink"/>
          </w:rPr>
          <w:t>https://doi.org/10.1016/j.resuscitation.2022.05.002</w:t>
        </w:r>
      </w:hyperlink>
    </w:p>
    <w:p w14:paraId="1123DE59" w14:textId="741FB61D" w:rsidR="00472238" w:rsidRDefault="00472238" w:rsidP="003266F5">
      <w:pPr>
        <w:ind w:left="480" w:hanging="480"/>
      </w:pPr>
      <w:r w:rsidRPr="00472238">
        <w:t>Bossert, S., Unadkat, P., Sheth, K. N., Sze, G., &amp; Schulder, M. (2023). A novel portable, mobile MRI: Comparison with an established low-field intraoperative MRI system. Asian Journal of Neurosurgery. https://doi.org/10.1055/s-0043-1760857</w:t>
      </w:r>
    </w:p>
    <w:p w14:paraId="1A2D85BB" w14:textId="08FE8D62" w:rsidR="00DE3EA6" w:rsidRDefault="00DE3EA6" w:rsidP="003266F5">
      <w:pPr>
        <w:ind w:left="480" w:hanging="480"/>
      </w:pPr>
      <w:r w:rsidRPr="00DE3EA6">
        <w:t xml:space="preserve">Chaban, Y. V., </w:t>
      </w:r>
      <w:proofErr w:type="spellStart"/>
      <w:r w:rsidRPr="00DE3EA6">
        <w:t>Vosshenrich</w:t>
      </w:r>
      <w:proofErr w:type="spellEnd"/>
      <w:r w:rsidRPr="00DE3EA6">
        <w:t>, J., McKee, H., Gunasekaran, S., Brown, M. J., Atalay, M. K., Heye, T., Markl, M., Woolen, S. A., Simonetti, O. P., &amp; Hanneman, K. (2023). Environmental sustainability and MRI: Challenges, opportunities, and a call for action. Journal of Magnetic Resonance Imaging. https://doi.org/10.1002/jmri.28994</w:t>
      </w:r>
    </w:p>
    <w:p w14:paraId="73BA4E06" w14:textId="2E3AA089" w:rsidR="003266F5" w:rsidRDefault="003266F5" w:rsidP="003266F5">
      <w:pPr>
        <w:ind w:left="480" w:hanging="480"/>
      </w:pPr>
      <w:r w:rsidRPr="003266F5">
        <w:t xml:space="preserve">Chetcuti, K., </w:t>
      </w:r>
      <w:proofErr w:type="spellStart"/>
      <w:r w:rsidRPr="003266F5">
        <w:t>Chilingulo</w:t>
      </w:r>
      <w:proofErr w:type="spellEnd"/>
      <w:r w:rsidRPr="003266F5">
        <w:t xml:space="preserve">, C., Goyal, M. S., Vidal, L., O’Brien, N. F., </w:t>
      </w:r>
      <w:proofErr w:type="spellStart"/>
      <w:r w:rsidRPr="003266F5">
        <w:t>Postels</w:t>
      </w:r>
      <w:proofErr w:type="spellEnd"/>
      <w:r w:rsidRPr="003266F5">
        <w:t xml:space="preserve">, D. G., Seydel, K. B. &amp; Taylor, T. E. (2022). Implementation of a Low-Field Portable MRI Scanner in a Resource-Constrained Environment: Our Experience in Malawi. </w:t>
      </w:r>
      <w:r w:rsidRPr="003266F5">
        <w:rPr>
          <w:i/>
          <w:iCs/>
        </w:rPr>
        <w:t>American Journal of Neuroradiolog</w:t>
      </w:r>
      <w:r>
        <w:rPr>
          <w:i/>
          <w:iCs/>
        </w:rPr>
        <w:t xml:space="preserve">y, </w:t>
      </w:r>
      <w:r w:rsidR="006F4F87">
        <w:rPr>
          <w:i/>
          <w:iCs/>
        </w:rPr>
        <w:t>43</w:t>
      </w:r>
      <w:r w:rsidR="006F4F87" w:rsidRPr="006F4F87">
        <w:t>(5),</w:t>
      </w:r>
      <w:r w:rsidR="006F4F87">
        <w:t xml:space="preserve"> 670–674.</w:t>
      </w:r>
      <w:r w:rsidRPr="003266F5">
        <w:t xml:space="preserve"> </w:t>
      </w:r>
      <w:hyperlink r:id="rId57" w:history="1">
        <w:r w:rsidRPr="003266F5">
          <w:rPr>
            <w:rStyle w:val="Hyperlink"/>
          </w:rPr>
          <w:t>https://doi.org/10.3174/ajnr.A7494</w:t>
        </w:r>
      </w:hyperlink>
      <w:r>
        <w:t xml:space="preserve"> </w:t>
      </w:r>
      <w:r w:rsidRPr="003266F5">
        <w:t>PMID: 35450856</w:t>
      </w:r>
    </w:p>
    <w:p w14:paraId="4D502C59" w14:textId="77777777" w:rsidR="004B5081" w:rsidRDefault="004B5081" w:rsidP="004B5081">
      <w:pPr>
        <w:ind w:left="480" w:hanging="480"/>
      </w:pPr>
      <w:r w:rsidRPr="004B5081">
        <w:t xml:space="preserve">Cho, S.-M., Wilcox, C., Keller, S., Acton, M., Rando, H., </w:t>
      </w:r>
      <w:proofErr w:type="spellStart"/>
      <w:r w:rsidRPr="004B5081">
        <w:t>Etchill</w:t>
      </w:r>
      <w:proofErr w:type="spellEnd"/>
      <w:r w:rsidRPr="004B5081">
        <w:t xml:space="preserve">, E., Bush, E. L., Sair, H. I., Pitts, J., Kim, B. S., Whitman, G. &amp; Giuliano, K. (2022). </w:t>
      </w:r>
      <w:r w:rsidRPr="004B5081">
        <w:rPr>
          <w:i/>
          <w:iCs/>
        </w:rPr>
        <w:t xml:space="preserve">Assessing the </w:t>
      </w:r>
      <w:proofErr w:type="spellStart"/>
      <w:r w:rsidRPr="004B5081">
        <w:rPr>
          <w:i/>
          <w:iCs/>
        </w:rPr>
        <w:t>SAfety</w:t>
      </w:r>
      <w:proofErr w:type="spellEnd"/>
      <w:r w:rsidRPr="004B5081">
        <w:rPr>
          <w:i/>
          <w:iCs/>
        </w:rPr>
        <w:t xml:space="preserve"> and </w:t>
      </w:r>
      <w:proofErr w:type="spellStart"/>
      <w:r w:rsidRPr="004B5081">
        <w:rPr>
          <w:i/>
          <w:iCs/>
        </w:rPr>
        <w:t>FEasibility</w:t>
      </w:r>
      <w:proofErr w:type="spellEnd"/>
      <w:r w:rsidRPr="004B5081">
        <w:rPr>
          <w:i/>
          <w:iCs/>
        </w:rPr>
        <w:t xml:space="preserve"> of Bedside Portable Low-Field Brain Magnetic Resonance Imaging in Patients on ECMO (SAFE-MRI ECMO study) – Study Protocol and First Case Series Experience</w:t>
      </w:r>
      <w:r w:rsidRPr="004B5081">
        <w:t xml:space="preserve"> [</w:t>
      </w:r>
      <w:r w:rsidR="00EA4CA3">
        <w:t>Manuscript Submitted for Publication</w:t>
      </w:r>
      <w:r w:rsidRPr="004B5081">
        <w:t>].</w:t>
      </w:r>
      <w:r w:rsidR="00EA4CA3">
        <w:t xml:space="preserve"> Johns Hopkins University School of Medicine.</w:t>
      </w:r>
      <w:r w:rsidRPr="004B5081">
        <w:t xml:space="preserve"> </w:t>
      </w:r>
      <w:hyperlink r:id="rId58" w:history="1">
        <w:r w:rsidRPr="004B5081">
          <w:rPr>
            <w:rStyle w:val="Hyperlink"/>
          </w:rPr>
          <w:t>https://doi.org/10.21203/rs.3.rs-1409569/v1</w:t>
        </w:r>
      </w:hyperlink>
    </w:p>
    <w:p w14:paraId="17C22907" w14:textId="77777777" w:rsidR="0026188D" w:rsidRDefault="0026188D" w:rsidP="00B431F3">
      <w:pPr>
        <w:ind w:left="480" w:hanging="480"/>
      </w:pPr>
      <w:r>
        <w:t xml:space="preserve">Cooley, C. Z., McDaniel, P. C., Stockmann, J. P., Srinivas, S. A., Cauley, S. F., </w:t>
      </w:r>
      <w:proofErr w:type="spellStart"/>
      <w:r>
        <w:t>Śliwiak</w:t>
      </w:r>
      <w:proofErr w:type="spellEnd"/>
      <w:r>
        <w:t xml:space="preserve">, M., </w:t>
      </w:r>
      <w:proofErr w:type="spellStart"/>
      <w:r>
        <w:t>Sappo</w:t>
      </w:r>
      <w:proofErr w:type="spellEnd"/>
      <w:r>
        <w:t xml:space="preserve">, C. R., Vaughn, C. F., Guerin, B., Rosen, M. S., Lev, M. H. &amp; Wald, L. L. (2021). A </w:t>
      </w:r>
      <w:r w:rsidR="000D2E29">
        <w:t>P</w:t>
      </w:r>
      <w:r>
        <w:t xml:space="preserve">ortable </w:t>
      </w:r>
      <w:r w:rsidR="000D2E29">
        <w:t>S</w:t>
      </w:r>
      <w:r>
        <w:t xml:space="preserve">canner for </w:t>
      </w:r>
      <w:r w:rsidR="000D2E29">
        <w:t>M</w:t>
      </w:r>
      <w:r>
        <w:t xml:space="preserve">agnetic </w:t>
      </w:r>
      <w:r w:rsidR="000D2E29">
        <w:t>R</w:t>
      </w:r>
      <w:r>
        <w:t xml:space="preserve">esonance </w:t>
      </w:r>
      <w:r w:rsidR="000D2E29">
        <w:t>I</w:t>
      </w:r>
      <w:r>
        <w:t xml:space="preserve">maging of the </w:t>
      </w:r>
      <w:r w:rsidR="000D2E29">
        <w:t>B</w:t>
      </w:r>
      <w:r>
        <w:t xml:space="preserve">rain. </w:t>
      </w:r>
      <w:r>
        <w:rPr>
          <w:i/>
          <w:iCs/>
        </w:rPr>
        <w:t>Nature Biomedical Engineering</w:t>
      </w:r>
      <w:r>
        <w:t xml:space="preserve">, </w:t>
      </w:r>
      <w:r>
        <w:rPr>
          <w:i/>
          <w:iCs/>
        </w:rPr>
        <w:t>5</w:t>
      </w:r>
      <w:r>
        <w:t xml:space="preserve">(3), 229–239. </w:t>
      </w:r>
      <w:hyperlink r:id="rId59" w:history="1">
        <w:r>
          <w:rPr>
            <w:rStyle w:val="Hyperlink"/>
          </w:rPr>
          <w:t>https://doi.org/10.1038/s41551-020-00641-5</w:t>
        </w:r>
      </w:hyperlink>
    </w:p>
    <w:p w14:paraId="0EACAB17" w14:textId="77777777" w:rsidR="0026188D" w:rsidRDefault="0026188D" w:rsidP="00B431F3">
      <w:pPr>
        <w:ind w:left="480" w:hanging="480"/>
        <w:rPr>
          <w:rStyle w:val="Hyperlink"/>
        </w:rPr>
      </w:pPr>
      <w:r>
        <w:t xml:space="preserve">Cooley, C. Z., Stockmann, J. P., Witzel, T., LaPierre, C., </w:t>
      </w:r>
      <w:proofErr w:type="spellStart"/>
      <w:r>
        <w:t>Mareyam</w:t>
      </w:r>
      <w:proofErr w:type="spellEnd"/>
      <w:r>
        <w:t xml:space="preserve">, A., Jia, F., Zaitsev, M., Wenhui, Y., Zheng, W., Stang, P., Scott, G., Adalsteinsson, E., White, J. K. &amp; Wald, L. L. (2020). Design and </w:t>
      </w:r>
      <w:r w:rsidR="000D2E29">
        <w:t>I</w:t>
      </w:r>
      <w:r>
        <w:t xml:space="preserve">mplementation of a </w:t>
      </w:r>
      <w:r w:rsidR="000D2E29">
        <w:t>L</w:t>
      </w:r>
      <w:r>
        <w:t>ow-</w:t>
      </w:r>
      <w:r w:rsidR="000D2E29">
        <w:t>C</w:t>
      </w:r>
      <w:r>
        <w:t xml:space="preserve">ost, </w:t>
      </w:r>
      <w:r w:rsidR="000D2E29">
        <w:t>T</w:t>
      </w:r>
      <w:r>
        <w:t xml:space="preserve">abletop MRI </w:t>
      </w:r>
      <w:r w:rsidR="000D2E29">
        <w:t>S</w:t>
      </w:r>
      <w:r>
        <w:t xml:space="preserve">canner for </w:t>
      </w:r>
      <w:r w:rsidR="000D2E29">
        <w:t>E</w:t>
      </w:r>
      <w:r>
        <w:t xml:space="preserve">ducation and </w:t>
      </w:r>
      <w:r w:rsidR="000D2E29">
        <w:t>R</w:t>
      </w:r>
      <w:r>
        <w:t xml:space="preserve">esearch </w:t>
      </w:r>
      <w:r w:rsidR="000D2E29">
        <w:t>P</w:t>
      </w:r>
      <w:r>
        <w:t xml:space="preserve">rototyping. </w:t>
      </w:r>
      <w:r>
        <w:rPr>
          <w:i/>
          <w:iCs/>
        </w:rPr>
        <w:t>Journal of Magnetic Resonance</w:t>
      </w:r>
      <w:r>
        <w:t xml:space="preserve">, </w:t>
      </w:r>
      <w:r>
        <w:rPr>
          <w:i/>
          <w:iCs/>
        </w:rPr>
        <w:t>310</w:t>
      </w:r>
      <w:r>
        <w:t xml:space="preserve">, 106625. </w:t>
      </w:r>
      <w:hyperlink r:id="rId60" w:history="1">
        <w:r>
          <w:rPr>
            <w:rStyle w:val="Hyperlink"/>
          </w:rPr>
          <w:t>https://doi.org/10.1016/j.jmr.2019.106625</w:t>
        </w:r>
      </w:hyperlink>
    </w:p>
    <w:p w14:paraId="2F09EC8F" w14:textId="679998C5" w:rsidR="00CE06F6" w:rsidRDefault="00CE06F6" w:rsidP="00B431F3">
      <w:pPr>
        <w:ind w:left="480" w:hanging="480"/>
        <w:rPr>
          <w:rStyle w:val="Hyperlink"/>
        </w:rPr>
      </w:pPr>
      <w:r w:rsidRPr="00CE06F6">
        <w:rPr>
          <w:color w:val="0000FF"/>
          <w:u w:val="single"/>
        </w:rPr>
        <w:t xml:space="preserve">de </w:t>
      </w:r>
      <w:proofErr w:type="spellStart"/>
      <w:r w:rsidRPr="00CE06F6">
        <w:rPr>
          <w:color w:val="0000FF"/>
          <w:u w:val="single"/>
        </w:rPr>
        <w:t>Havenon</w:t>
      </w:r>
      <w:proofErr w:type="spellEnd"/>
      <w:r w:rsidRPr="00CE06F6">
        <w:rPr>
          <w:color w:val="0000FF"/>
          <w:u w:val="single"/>
        </w:rPr>
        <w:t xml:space="preserve">, A., Parasuram, N. R., Crawford, A. L., Mazurek, M. H., </w:t>
      </w:r>
      <w:proofErr w:type="spellStart"/>
      <w:r w:rsidRPr="00CE06F6">
        <w:rPr>
          <w:color w:val="0000FF"/>
          <w:u w:val="single"/>
        </w:rPr>
        <w:t>Chavva</w:t>
      </w:r>
      <w:proofErr w:type="spellEnd"/>
      <w:r w:rsidRPr="00CE06F6">
        <w:rPr>
          <w:color w:val="0000FF"/>
          <w:u w:val="single"/>
        </w:rPr>
        <w:t xml:space="preserve">, I. R., Yadlapalli, V., Iglesias, J. E., Rosen, M. S., Falcone, G. J., </w:t>
      </w:r>
      <w:proofErr w:type="spellStart"/>
      <w:r w:rsidRPr="00CE06F6">
        <w:rPr>
          <w:color w:val="0000FF"/>
          <w:u w:val="single"/>
        </w:rPr>
        <w:t>Payabvash</w:t>
      </w:r>
      <w:proofErr w:type="spellEnd"/>
      <w:r w:rsidRPr="00CE06F6">
        <w:rPr>
          <w:color w:val="0000FF"/>
          <w:u w:val="single"/>
        </w:rPr>
        <w:t>, S., Sze, G., Sharma, R., Schiff, S. J., Safdar, B., Wira, C., Kimberly, W. T., &amp; Sheth, K. N. (2023). Identification of White Matter Hyperintensities in Routine Emergency Department Visits Using Portable Bedside Magnetic Resonance Imaging. Journal of the American Heart Association, e029242. Advance online publication. https://doi.org/10.1161/JAHA.122.029242</w:t>
      </w:r>
    </w:p>
    <w:p w14:paraId="112C5804" w14:textId="77777777" w:rsidR="00D26519" w:rsidRDefault="00D26519" w:rsidP="00D26519">
      <w:pPr>
        <w:ind w:left="480" w:hanging="480"/>
      </w:pPr>
      <w:r w:rsidRPr="00D26519">
        <w:t xml:space="preserve">de Leeuw den Bouter, M. L., Ippolito, G., O’Reilly, T. P. A., Remis, R. F., van </w:t>
      </w:r>
      <w:proofErr w:type="spellStart"/>
      <w:r w:rsidRPr="00D26519">
        <w:t>Gijzen</w:t>
      </w:r>
      <w:proofErr w:type="spellEnd"/>
      <w:r w:rsidRPr="00D26519">
        <w:t xml:space="preserve">, M. B. &amp; Webb, A. G. (2022). Deep </w:t>
      </w:r>
      <w:r>
        <w:t>L</w:t>
      </w:r>
      <w:r w:rsidRPr="00D26519">
        <w:t>earning-</w:t>
      </w:r>
      <w:r>
        <w:t>B</w:t>
      </w:r>
      <w:r w:rsidRPr="00D26519">
        <w:t xml:space="preserve">ased </w:t>
      </w:r>
      <w:r>
        <w:t>S</w:t>
      </w:r>
      <w:r w:rsidRPr="00D26519">
        <w:t xml:space="preserve">ingle </w:t>
      </w:r>
      <w:r>
        <w:t>I</w:t>
      </w:r>
      <w:r w:rsidRPr="00D26519">
        <w:t xml:space="preserve">mage </w:t>
      </w:r>
      <w:r>
        <w:t>S</w:t>
      </w:r>
      <w:r w:rsidRPr="00D26519">
        <w:t>uper-</w:t>
      </w:r>
      <w:r>
        <w:t>R</w:t>
      </w:r>
      <w:r w:rsidRPr="00D26519">
        <w:t xml:space="preserve">esolution for </w:t>
      </w:r>
      <w:r>
        <w:t>L</w:t>
      </w:r>
      <w:r w:rsidRPr="00D26519">
        <w:t>ow-</w:t>
      </w:r>
      <w:r>
        <w:t>F</w:t>
      </w:r>
      <w:r w:rsidRPr="00D26519">
        <w:t xml:space="preserve">ield MR </w:t>
      </w:r>
      <w:r>
        <w:t>B</w:t>
      </w:r>
      <w:r w:rsidRPr="00D26519">
        <w:t xml:space="preserve">rain </w:t>
      </w:r>
      <w:r>
        <w:t>I</w:t>
      </w:r>
      <w:r w:rsidRPr="00D26519">
        <w:t xml:space="preserve">mages. </w:t>
      </w:r>
      <w:r w:rsidRPr="00D26519">
        <w:rPr>
          <w:i/>
          <w:iCs/>
        </w:rPr>
        <w:t>Scientific Reports</w:t>
      </w:r>
      <w:r w:rsidRPr="00D26519">
        <w:t xml:space="preserve">, </w:t>
      </w:r>
      <w:r w:rsidRPr="00D26519">
        <w:rPr>
          <w:i/>
          <w:iCs/>
        </w:rPr>
        <w:t>12</w:t>
      </w:r>
      <w:r w:rsidRPr="00D26519">
        <w:t xml:space="preserve">(1), 6362. </w:t>
      </w:r>
      <w:hyperlink r:id="rId61" w:history="1">
        <w:r w:rsidRPr="00D26519">
          <w:rPr>
            <w:rStyle w:val="Hyperlink"/>
          </w:rPr>
          <w:t>https://doi.org/10.1038/s41598-022-10298-6</w:t>
        </w:r>
      </w:hyperlink>
      <w:r>
        <w:t xml:space="preserve"> </w:t>
      </w:r>
      <w:r w:rsidRPr="00D26519">
        <w:t>PMID: 35430586</w:t>
      </w:r>
    </w:p>
    <w:p w14:paraId="6D394FF1" w14:textId="77777777" w:rsidR="001C2D2C" w:rsidRDefault="001C2D2C" w:rsidP="001C2D2C">
      <w:pPr>
        <w:ind w:left="480" w:hanging="480"/>
      </w:pPr>
      <w:r w:rsidRPr="001C2D2C">
        <w:t xml:space="preserve">Deoni, S. C. L., </w:t>
      </w:r>
      <w:proofErr w:type="spellStart"/>
      <w:r w:rsidRPr="001C2D2C">
        <w:t>Bruchhage</w:t>
      </w:r>
      <w:proofErr w:type="spellEnd"/>
      <w:r w:rsidRPr="001C2D2C">
        <w:t xml:space="preserve">, M. M. K., Beauchemin, J., Volpe, A., D’Sa, V., </w:t>
      </w:r>
      <w:proofErr w:type="spellStart"/>
      <w:r w:rsidRPr="001C2D2C">
        <w:t>Huentelman</w:t>
      </w:r>
      <w:proofErr w:type="spellEnd"/>
      <w:r w:rsidRPr="001C2D2C">
        <w:t xml:space="preserve">, M. &amp; Williams, S. C. R. (2021). Accessible </w:t>
      </w:r>
      <w:r>
        <w:t>P</w:t>
      </w:r>
      <w:r w:rsidRPr="001C2D2C">
        <w:t xml:space="preserve">ediatric </w:t>
      </w:r>
      <w:r>
        <w:t>N</w:t>
      </w:r>
      <w:r w:rsidRPr="001C2D2C">
        <w:t xml:space="preserve">euroimaging </w:t>
      </w:r>
      <w:r>
        <w:t>U</w:t>
      </w:r>
      <w:r w:rsidRPr="001C2D2C">
        <w:t xml:space="preserve">sing a </w:t>
      </w:r>
      <w:r>
        <w:t>L</w:t>
      </w:r>
      <w:r w:rsidRPr="001C2D2C">
        <w:t xml:space="preserve">ow </w:t>
      </w:r>
      <w:r>
        <w:t>F</w:t>
      </w:r>
      <w:r w:rsidRPr="001C2D2C">
        <w:t xml:space="preserve">ield </w:t>
      </w:r>
      <w:r>
        <w:t>S</w:t>
      </w:r>
      <w:r w:rsidRPr="001C2D2C">
        <w:t xml:space="preserve">trength MRI </w:t>
      </w:r>
      <w:r>
        <w:t>S</w:t>
      </w:r>
      <w:r w:rsidRPr="001C2D2C">
        <w:t xml:space="preserve">canner. </w:t>
      </w:r>
      <w:proofErr w:type="spellStart"/>
      <w:r w:rsidRPr="001C2D2C">
        <w:rPr>
          <w:i/>
          <w:iCs/>
        </w:rPr>
        <w:t>NeuroImage</w:t>
      </w:r>
      <w:proofErr w:type="spellEnd"/>
      <w:r w:rsidRPr="001C2D2C">
        <w:t xml:space="preserve">, </w:t>
      </w:r>
      <w:r w:rsidRPr="001C2D2C">
        <w:rPr>
          <w:i/>
          <w:iCs/>
        </w:rPr>
        <w:t>238</w:t>
      </w:r>
      <w:r w:rsidRPr="001C2D2C">
        <w:t xml:space="preserve">, 118273. </w:t>
      </w:r>
      <w:hyperlink r:id="rId62" w:history="1">
        <w:r w:rsidRPr="001C2D2C">
          <w:rPr>
            <w:rStyle w:val="Hyperlink"/>
          </w:rPr>
          <w:t>https://doi.org/10.1016/j.neuroimage.2021.118273</w:t>
        </w:r>
      </w:hyperlink>
      <w:r>
        <w:t xml:space="preserve"> </w:t>
      </w:r>
      <w:r w:rsidRPr="001C2D2C">
        <w:t>PMID: 34146712</w:t>
      </w:r>
    </w:p>
    <w:p w14:paraId="4ABCBD1F" w14:textId="77777777" w:rsidR="006B290B" w:rsidRDefault="006B290B" w:rsidP="006B290B">
      <w:pPr>
        <w:ind w:left="480" w:hanging="480"/>
      </w:pPr>
      <w:r w:rsidRPr="006B290B">
        <w:t xml:space="preserve">Deoni, S. C. L., Medeiros, P., Deoni, A. T., Burton, P., Beauchemin, J., D’Sa, V., </w:t>
      </w:r>
      <w:proofErr w:type="spellStart"/>
      <w:r w:rsidRPr="006B290B">
        <w:t>Boskamp</w:t>
      </w:r>
      <w:proofErr w:type="spellEnd"/>
      <w:r w:rsidRPr="006B290B">
        <w:t xml:space="preserve">, E., By, S., McNulty, C., Mileski, W., Welch, B. E. &amp; </w:t>
      </w:r>
      <w:proofErr w:type="spellStart"/>
      <w:r w:rsidRPr="006B290B">
        <w:t>Huentelman</w:t>
      </w:r>
      <w:proofErr w:type="spellEnd"/>
      <w:r w:rsidRPr="006B290B">
        <w:t xml:space="preserve">, M. (2022). Development of a </w:t>
      </w:r>
      <w:r>
        <w:t>M</w:t>
      </w:r>
      <w:r w:rsidRPr="006B290B">
        <w:t xml:space="preserve">obile </w:t>
      </w:r>
      <w:r>
        <w:t>L</w:t>
      </w:r>
      <w:r w:rsidRPr="006B290B">
        <w:t>ow-</w:t>
      </w:r>
      <w:r>
        <w:t>F</w:t>
      </w:r>
      <w:r w:rsidRPr="006B290B">
        <w:t xml:space="preserve">ield MRI </w:t>
      </w:r>
      <w:r>
        <w:t>S</w:t>
      </w:r>
      <w:r w:rsidRPr="006B290B">
        <w:t xml:space="preserve">canner. </w:t>
      </w:r>
      <w:r w:rsidRPr="006B290B">
        <w:rPr>
          <w:i/>
          <w:iCs/>
        </w:rPr>
        <w:t>Scientific Reports</w:t>
      </w:r>
      <w:r w:rsidRPr="006B290B">
        <w:t xml:space="preserve">, </w:t>
      </w:r>
      <w:r w:rsidRPr="006B290B">
        <w:rPr>
          <w:i/>
          <w:iCs/>
        </w:rPr>
        <w:t>12</w:t>
      </w:r>
      <w:r w:rsidRPr="006B290B">
        <w:t xml:space="preserve">(1), 5690. </w:t>
      </w:r>
      <w:hyperlink r:id="rId63" w:history="1">
        <w:r w:rsidRPr="006B290B">
          <w:rPr>
            <w:rStyle w:val="Hyperlink"/>
          </w:rPr>
          <w:t>https://doi.org/10.1038/s41598-022-09760-2</w:t>
        </w:r>
      </w:hyperlink>
      <w:r>
        <w:t xml:space="preserve"> </w:t>
      </w:r>
      <w:r w:rsidRPr="006B290B">
        <w:t>PMID: 35383255</w:t>
      </w:r>
    </w:p>
    <w:p w14:paraId="45B02FBE" w14:textId="77777777" w:rsidR="003B6F7D" w:rsidRDefault="00927B1C" w:rsidP="00927B1C">
      <w:pPr>
        <w:ind w:left="480" w:hanging="480"/>
      </w:pPr>
      <w:proofErr w:type="spellStart"/>
      <w:r w:rsidRPr="00927B1C">
        <w:lastRenderedPageBreak/>
        <w:t>Ezeala-Adikaibe</w:t>
      </w:r>
      <w:proofErr w:type="spellEnd"/>
      <w:r w:rsidRPr="00927B1C">
        <w:t xml:space="preserve">, B. A., Oti, B., </w:t>
      </w:r>
      <w:proofErr w:type="spellStart"/>
      <w:r w:rsidRPr="00927B1C">
        <w:t>Ohaegbulam</w:t>
      </w:r>
      <w:proofErr w:type="spellEnd"/>
      <w:r w:rsidRPr="00927B1C">
        <w:t xml:space="preserve">, S. C., </w:t>
      </w:r>
      <w:proofErr w:type="spellStart"/>
      <w:r w:rsidRPr="00927B1C">
        <w:t>Okwuonodulu</w:t>
      </w:r>
      <w:proofErr w:type="spellEnd"/>
      <w:r w:rsidRPr="00927B1C">
        <w:t xml:space="preserve">, O. &amp; Ndubuisi, C. (2022). 0.35 Tesla </w:t>
      </w:r>
      <w:r>
        <w:t>M</w:t>
      </w:r>
      <w:r w:rsidRPr="00927B1C">
        <w:t xml:space="preserve">agnetic </w:t>
      </w:r>
      <w:r>
        <w:t>R</w:t>
      </w:r>
      <w:r w:rsidRPr="00927B1C">
        <w:t xml:space="preserve">esonance </w:t>
      </w:r>
      <w:r>
        <w:t>I</w:t>
      </w:r>
      <w:r w:rsidRPr="00927B1C">
        <w:t xml:space="preserve">maging </w:t>
      </w:r>
      <w:r>
        <w:t>F</w:t>
      </w:r>
      <w:r w:rsidRPr="00927B1C">
        <w:t xml:space="preserve">indings in a </w:t>
      </w:r>
      <w:r>
        <w:t>C</w:t>
      </w:r>
      <w:r w:rsidRPr="00927B1C">
        <w:t xml:space="preserve">ohort of 399 </w:t>
      </w:r>
      <w:r>
        <w:t>S</w:t>
      </w:r>
      <w:r w:rsidRPr="00927B1C">
        <w:t xml:space="preserve">eizure </w:t>
      </w:r>
      <w:r>
        <w:t>P</w:t>
      </w:r>
      <w:r w:rsidRPr="00927B1C">
        <w:t xml:space="preserve">atients. Experience </w:t>
      </w:r>
      <w:r>
        <w:t>F</w:t>
      </w:r>
      <w:r w:rsidRPr="00927B1C">
        <w:t xml:space="preserve">rom a </w:t>
      </w:r>
      <w:r>
        <w:t>S</w:t>
      </w:r>
      <w:r w:rsidRPr="00927B1C">
        <w:t xml:space="preserve">ingle </w:t>
      </w:r>
      <w:r>
        <w:t>C</w:t>
      </w:r>
      <w:r w:rsidRPr="00927B1C">
        <w:t xml:space="preserve">entre in Nigeria. </w:t>
      </w:r>
      <w:r w:rsidRPr="00927B1C">
        <w:rPr>
          <w:i/>
          <w:iCs/>
        </w:rPr>
        <w:t>Annals of Clinical and Biomedical Research</w:t>
      </w:r>
      <w:r w:rsidRPr="00927B1C">
        <w:t xml:space="preserve">, </w:t>
      </w:r>
      <w:r w:rsidRPr="00927B1C">
        <w:rPr>
          <w:i/>
          <w:iCs/>
        </w:rPr>
        <w:t>3</w:t>
      </w:r>
      <w:r w:rsidRPr="00927B1C">
        <w:t xml:space="preserve">(1), </w:t>
      </w:r>
      <w:r>
        <w:t>188</w:t>
      </w:r>
      <w:r w:rsidRPr="00927B1C">
        <w:t xml:space="preserve">. </w:t>
      </w:r>
      <w:hyperlink r:id="rId64" w:history="1">
        <w:r w:rsidRPr="00927B1C">
          <w:rPr>
            <w:rStyle w:val="Hyperlink"/>
          </w:rPr>
          <w:t>https://doi.org/10.4081/acbr.2022.188</w:t>
        </w:r>
      </w:hyperlink>
    </w:p>
    <w:p w14:paraId="132471EE" w14:textId="77777777" w:rsidR="0026188D" w:rsidRDefault="0026188D" w:rsidP="001C2D2C">
      <w:pPr>
        <w:ind w:left="480" w:hanging="480"/>
      </w:pPr>
      <w:r>
        <w:t xml:space="preserve">Frija, G., Blažić, I., Frush, D. P., </w:t>
      </w:r>
      <w:proofErr w:type="spellStart"/>
      <w:r>
        <w:t>Hierath</w:t>
      </w:r>
      <w:proofErr w:type="spellEnd"/>
      <w:r>
        <w:t xml:space="preserve">, M., Kawooya, M., Donoso-Bach, L. &amp; Brkljačić, B. (2021). How to </w:t>
      </w:r>
      <w:r w:rsidR="000D2E29">
        <w:t>I</w:t>
      </w:r>
      <w:r>
        <w:t xml:space="preserve">mprove </w:t>
      </w:r>
      <w:r w:rsidR="000D2E29">
        <w:t>A</w:t>
      </w:r>
      <w:r>
        <w:t xml:space="preserve">ccess to </w:t>
      </w:r>
      <w:r w:rsidR="000D2E29">
        <w:t>M</w:t>
      </w:r>
      <w:r>
        <w:t xml:space="preserve">edical </w:t>
      </w:r>
      <w:r w:rsidR="000D2E29">
        <w:t>I</w:t>
      </w:r>
      <w:r>
        <w:t xml:space="preserve">maging in </w:t>
      </w:r>
      <w:r w:rsidR="000D2E29">
        <w:t>L</w:t>
      </w:r>
      <w:r>
        <w:t xml:space="preserve">ow- and </w:t>
      </w:r>
      <w:r w:rsidR="000D2E29">
        <w:t>M</w:t>
      </w:r>
      <w:r>
        <w:t>iddle-</w:t>
      </w:r>
      <w:r w:rsidR="00885270">
        <w:t>I</w:t>
      </w:r>
      <w:r>
        <w:t xml:space="preserve">ncome </w:t>
      </w:r>
      <w:r w:rsidR="00885270">
        <w:t>C</w:t>
      </w:r>
      <w:r>
        <w:t xml:space="preserve">ountries? </w:t>
      </w:r>
      <w:proofErr w:type="spellStart"/>
      <w:r>
        <w:rPr>
          <w:i/>
          <w:iCs/>
        </w:rPr>
        <w:t>EClinicalMedicine</w:t>
      </w:r>
      <w:proofErr w:type="spellEnd"/>
      <w:r>
        <w:t xml:space="preserve">, </w:t>
      </w:r>
      <w:r>
        <w:rPr>
          <w:i/>
          <w:iCs/>
        </w:rPr>
        <w:t>38</w:t>
      </w:r>
      <w:r>
        <w:t xml:space="preserve">. </w:t>
      </w:r>
      <w:hyperlink r:id="rId65" w:history="1">
        <w:r>
          <w:rPr>
            <w:rStyle w:val="Hyperlink"/>
          </w:rPr>
          <w:t>https://doi.org/10.1016/j.eclinm.2021.101034</w:t>
        </w:r>
      </w:hyperlink>
      <w:r>
        <w:t xml:space="preserve"> </w:t>
      </w:r>
      <w:r w:rsidRPr="0026188D">
        <w:t>PMCID: PMC8318869</w:t>
      </w:r>
    </w:p>
    <w:p w14:paraId="78336C22" w14:textId="77777777" w:rsidR="0026188D" w:rsidRDefault="0026188D" w:rsidP="00B431F3">
      <w:pPr>
        <w:ind w:left="480" w:hanging="480"/>
        <w:rPr>
          <w:rStyle w:val="Hyperlink"/>
        </w:rPr>
      </w:pPr>
      <w:r>
        <w:t xml:space="preserve">Geethanath, S. &amp; Vaughan, J. T. (2019). Accessible </w:t>
      </w:r>
      <w:r w:rsidR="00885270">
        <w:t>M</w:t>
      </w:r>
      <w:r>
        <w:t xml:space="preserve">agnetic </w:t>
      </w:r>
      <w:r w:rsidR="00885270">
        <w:t>R</w:t>
      </w:r>
      <w:r>
        <w:t xml:space="preserve">esonance </w:t>
      </w:r>
      <w:r w:rsidR="00885270">
        <w:t>I</w:t>
      </w:r>
      <w:r>
        <w:t xml:space="preserve">maging: A </w:t>
      </w:r>
      <w:r w:rsidR="00885270">
        <w:t>R</w:t>
      </w:r>
      <w:r>
        <w:t xml:space="preserve">eview. </w:t>
      </w:r>
      <w:r>
        <w:rPr>
          <w:i/>
          <w:iCs/>
        </w:rPr>
        <w:t>Journal of Magnetic Resonance Imaging</w:t>
      </w:r>
      <w:r>
        <w:t xml:space="preserve">, </w:t>
      </w:r>
      <w:r>
        <w:rPr>
          <w:i/>
          <w:iCs/>
        </w:rPr>
        <w:t>49</w:t>
      </w:r>
      <w:r>
        <w:t xml:space="preserve">(7), e65–e77. </w:t>
      </w:r>
      <w:hyperlink r:id="rId66" w:history="1">
        <w:r>
          <w:rPr>
            <w:rStyle w:val="Hyperlink"/>
          </w:rPr>
          <w:t>https://doi.org/10.1002/jmri.26638</w:t>
        </w:r>
      </w:hyperlink>
    </w:p>
    <w:p w14:paraId="67C848CA" w14:textId="77777777" w:rsidR="00D46601" w:rsidRDefault="00D46601" w:rsidP="00B431F3">
      <w:pPr>
        <w:ind w:left="480" w:hanging="480"/>
        <w:rPr>
          <w:rStyle w:val="Hyperlink"/>
        </w:rPr>
      </w:pPr>
      <w:r w:rsidRPr="00D46601">
        <w:rPr>
          <w:color w:val="0000FF"/>
          <w:u w:val="single"/>
        </w:rPr>
        <w:t xml:space="preserve">Gilk, T., Kanal, E. </w:t>
      </w:r>
      <w:r w:rsidR="00304BBB">
        <w:rPr>
          <w:color w:val="0000FF"/>
          <w:u w:val="single"/>
        </w:rPr>
        <w:t xml:space="preserve">(2023) </w:t>
      </w:r>
      <w:r w:rsidRPr="00D46601">
        <w:rPr>
          <w:color w:val="0000FF"/>
          <w:u w:val="single"/>
        </w:rPr>
        <w:t xml:space="preserve">MRI safety considerations associated with low-field MRI: mostly good news. </w:t>
      </w:r>
      <w:r w:rsidRPr="00BE4AB9">
        <w:rPr>
          <w:i/>
          <w:iCs/>
          <w:color w:val="0000FF"/>
          <w:u w:val="single"/>
        </w:rPr>
        <w:t xml:space="preserve">Magn </w:t>
      </w:r>
      <w:proofErr w:type="spellStart"/>
      <w:r w:rsidRPr="00BE4AB9">
        <w:rPr>
          <w:i/>
          <w:iCs/>
          <w:color w:val="0000FF"/>
          <w:u w:val="single"/>
        </w:rPr>
        <w:t>Reson</w:t>
      </w:r>
      <w:proofErr w:type="spellEnd"/>
      <w:r w:rsidRPr="00D46601">
        <w:rPr>
          <w:color w:val="0000FF"/>
          <w:u w:val="single"/>
        </w:rPr>
        <w:t xml:space="preserve"> </w:t>
      </w:r>
      <w:r w:rsidRPr="00BE4AB9">
        <w:rPr>
          <w:i/>
          <w:iCs/>
          <w:color w:val="0000FF"/>
          <w:u w:val="single"/>
        </w:rPr>
        <w:t xml:space="preserve">Mater </w:t>
      </w:r>
      <w:proofErr w:type="spellStart"/>
      <w:r w:rsidRPr="00BE4AB9">
        <w:rPr>
          <w:i/>
          <w:iCs/>
          <w:color w:val="0000FF"/>
          <w:u w:val="single"/>
        </w:rPr>
        <w:t>Phy</w:t>
      </w:r>
      <w:proofErr w:type="spellEnd"/>
      <w:r w:rsidRPr="00BE4AB9">
        <w:rPr>
          <w:i/>
          <w:iCs/>
          <w:color w:val="0000FF"/>
          <w:u w:val="single"/>
        </w:rPr>
        <w:t>.</w:t>
      </w:r>
      <w:r w:rsidRPr="00D46601">
        <w:rPr>
          <w:color w:val="0000FF"/>
          <w:u w:val="single"/>
        </w:rPr>
        <w:t xml:space="preserve"> https://doi.org/10.1007/s10334-023-01079-x</w:t>
      </w:r>
    </w:p>
    <w:p w14:paraId="099D51B7" w14:textId="77777777" w:rsidR="00927B1C" w:rsidRDefault="00927B1C" w:rsidP="00927B1C">
      <w:pPr>
        <w:ind w:left="480" w:hanging="480"/>
      </w:pPr>
      <w:proofErr w:type="spellStart"/>
      <w:r w:rsidRPr="00927B1C">
        <w:t>Guallart</w:t>
      </w:r>
      <w:proofErr w:type="spellEnd"/>
      <w:r w:rsidRPr="00927B1C">
        <w:t xml:space="preserve">-Naval, T., Algarín, J. M., Pellicer-Guridi, R., Galve, F., Vives-Gilabert, Y., Bosch, R., </w:t>
      </w:r>
      <w:proofErr w:type="spellStart"/>
      <w:r w:rsidRPr="00927B1C">
        <w:t>Pallás</w:t>
      </w:r>
      <w:proofErr w:type="spellEnd"/>
      <w:r w:rsidRPr="00927B1C">
        <w:t xml:space="preserve">, E., González, J. M., </w:t>
      </w:r>
      <w:proofErr w:type="spellStart"/>
      <w:r w:rsidRPr="00927B1C">
        <w:t>Rigla</w:t>
      </w:r>
      <w:proofErr w:type="spellEnd"/>
      <w:r w:rsidRPr="00927B1C">
        <w:t xml:space="preserve">, J. P., Martínez, P., Lloris, F. J., </w:t>
      </w:r>
      <w:proofErr w:type="spellStart"/>
      <w:r w:rsidRPr="00927B1C">
        <w:t>Borreguero</w:t>
      </w:r>
      <w:proofErr w:type="spellEnd"/>
      <w:r w:rsidRPr="00927B1C">
        <w:t xml:space="preserve">, J., Marcos-Perucho, A., </w:t>
      </w:r>
      <w:proofErr w:type="spellStart"/>
      <w:r w:rsidRPr="00927B1C">
        <w:t>Negnevitsky</w:t>
      </w:r>
      <w:proofErr w:type="spellEnd"/>
      <w:r w:rsidRPr="00927B1C">
        <w:t>, V., Martí-</w:t>
      </w:r>
      <w:proofErr w:type="spellStart"/>
      <w:r w:rsidRPr="00927B1C">
        <w:t>Bonmatí</w:t>
      </w:r>
      <w:proofErr w:type="spellEnd"/>
      <w:r w:rsidRPr="00927B1C">
        <w:t xml:space="preserve">, L., Ríos, A., </w:t>
      </w:r>
      <w:proofErr w:type="spellStart"/>
      <w:r w:rsidRPr="00927B1C">
        <w:t>Benlloch</w:t>
      </w:r>
      <w:proofErr w:type="spellEnd"/>
      <w:r w:rsidRPr="00927B1C">
        <w:t xml:space="preserve">, J. M. &amp; Alonso, J. (2022). Portable </w:t>
      </w:r>
      <w:r w:rsidR="004B5081">
        <w:t>M</w:t>
      </w:r>
      <w:r w:rsidRPr="00927B1C">
        <w:t xml:space="preserve">agnetic </w:t>
      </w:r>
      <w:r w:rsidR="004B5081">
        <w:t>R</w:t>
      </w:r>
      <w:r w:rsidRPr="00927B1C">
        <w:t xml:space="preserve">esonance </w:t>
      </w:r>
      <w:r w:rsidR="004B5081">
        <w:t>I</w:t>
      </w:r>
      <w:r w:rsidRPr="00927B1C">
        <w:t xml:space="preserve">maging of </w:t>
      </w:r>
      <w:r w:rsidR="004B5081">
        <w:t>P</w:t>
      </w:r>
      <w:r w:rsidRPr="00927B1C">
        <w:t xml:space="preserve">atients </w:t>
      </w:r>
      <w:r w:rsidR="004B5081">
        <w:t>I</w:t>
      </w:r>
      <w:r w:rsidRPr="00927B1C">
        <w:t xml:space="preserve">ndoors, </w:t>
      </w:r>
      <w:r w:rsidR="004B5081">
        <w:t>O</w:t>
      </w:r>
      <w:r w:rsidRPr="00927B1C">
        <w:t xml:space="preserve">utdoors and at </w:t>
      </w:r>
      <w:r w:rsidR="004B5081">
        <w:t>H</w:t>
      </w:r>
      <w:r w:rsidRPr="00927B1C">
        <w:t xml:space="preserve">ome. </w:t>
      </w:r>
      <w:r w:rsidRPr="00927B1C">
        <w:rPr>
          <w:i/>
          <w:iCs/>
        </w:rPr>
        <w:t>ArXiv:2203.03455 [Physics]</w:t>
      </w:r>
      <w:r w:rsidRPr="00927B1C">
        <w:t xml:space="preserve">. </w:t>
      </w:r>
      <w:hyperlink r:id="rId67" w:history="1">
        <w:r w:rsidRPr="00927B1C">
          <w:rPr>
            <w:rStyle w:val="Hyperlink"/>
          </w:rPr>
          <w:t>http://arxiv.org/abs/2203.03455</w:t>
        </w:r>
      </w:hyperlink>
    </w:p>
    <w:p w14:paraId="73549545" w14:textId="77777777" w:rsidR="007C6722" w:rsidRDefault="007C6722" w:rsidP="007C6722">
      <w:pPr>
        <w:ind w:left="480" w:hanging="480"/>
      </w:pPr>
      <w:proofErr w:type="spellStart"/>
      <w:r w:rsidRPr="007C6722">
        <w:t>Guallart</w:t>
      </w:r>
      <w:proofErr w:type="spellEnd"/>
      <w:r w:rsidRPr="007C6722">
        <w:t xml:space="preserve">-Naval, T., O’Reilly, T., Algarín, J. M., Pellicer-Guridi, R., Vives-Gilabert, Y., Craven-Brightman, L., </w:t>
      </w:r>
      <w:proofErr w:type="spellStart"/>
      <w:r w:rsidRPr="007C6722">
        <w:t>Negnevitsky</w:t>
      </w:r>
      <w:proofErr w:type="spellEnd"/>
      <w:r w:rsidRPr="007C6722">
        <w:t xml:space="preserve">, V., </w:t>
      </w:r>
      <w:proofErr w:type="spellStart"/>
      <w:r w:rsidRPr="007C6722">
        <w:t>Menküc</w:t>
      </w:r>
      <w:proofErr w:type="spellEnd"/>
      <w:r w:rsidRPr="007C6722">
        <w:t xml:space="preserve">, B., Galve, F., Stockmann, J. P., Webb, A. &amp; Alonso, J. (2022). Benchmarking the </w:t>
      </w:r>
      <w:r>
        <w:t>P</w:t>
      </w:r>
      <w:r w:rsidRPr="007C6722">
        <w:t xml:space="preserve">erformance of a </w:t>
      </w:r>
      <w:r>
        <w:t>L</w:t>
      </w:r>
      <w:r w:rsidRPr="007C6722">
        <w:t>ow-</w:t>
      </w:r>
      <w:r>
        <w:t>C</w:t>
      </w:r>
      <w:r w:rsidRPr="007C6722">
        <w:t xml:space="preserve">ost Magnetic Resonance Control System at </w:t>
      </w:r>
      <w:r>
        <w:t>M</w:t>
      </w:r>
      <w:r w:rsidRPr="007C6722">
        <w:t xml:space="preserve">ultiple </w:t>
      </w:r>
      <w:r>
        <w:t>S</w:t>
      </w:r>
      <w:r w:rsidRPr="007C6722">
        <w:t xml:space="preserve">ites in the </w:t>
      </w:r>
      <w:r>
        <w:t>O</w:t>
      </w:r>
      <w:r w:rsidRPr="007C6722">
        <w:t xml:space="preserve">pen </w:t>
      </w:r>
      <w:proofErr w:type="spellStart"/>
      <w:r w:rsidRPr="007C6722">
        <w:t>MaRCoS</w:t>
      </w:r>
      <w:proofErr w:type="spellEnd"/>
      <w:r w:rsidRPr="007C6722">
        <w:t xml:space="preserve"> </w:t>
      </w:r>
      <w:r>
        <w:t>C</w:t>
      </w:r>
      <w:r w:rsidRPr="007C6722">
        <w:t xml:space="preserve">ommunity. </w:t>
      </w:r>
      <w:r w:rsidRPr="007C6722">
        <w:rPr>
          <w:i/>
          <w:iCs/>
        </w:rPr>
        <w:t>ArXiv:2203.11314 [Physics]</w:t>
      </w:r>
      <w:r w:rsidRPr="007C6722">
        <w:t xml:space="preserve">. </w:t>
      </w:r>
      <w:hyperlink r:id="rId68" w:history="1">
        <w:r w:rsidRPr="007C6722">
          <w:rPr>
            <w:rStyle w:val="Hyperlink"/>
          </w:rPr>
          <w:t>http://arxiv.org/abs/2203.11314</w:t>
        </w:r>
      </w:hyperlink>
    </w:p>
    <w:p w14:paraId="0EEF7653" w14:textId="442E6B20" w:rsidR="003F103B" w:rsidRDefault="003F103B" w:rsidP="003F103B">
      <w:pPr>
        <w:ind w:left="480" w:hanging="480"/>
      </w:pPr>
      <w:r w:rsidRPr="003F103B">
        <w:t>Harper, J. R., Cherukuri, V., O’Reilly, T., Yu, M., Mbabazi-</w:t>
      </w:r>
      <w:proofErr w:type="spellStart"/>
      <w:r w:rsidRPr="003F103B">
        <w:t>Kabachelor</w:t>
      </w:r>
      <w:proofErr w:type="spellEnd"/>
      <w:r w:rsidRPr="003F103B">
        <w:t xml:space="preserve">, E., Mulando, R., Sheth, K. N., Webb, A. G., Warf, B. C., Kulkarni, A. V., Monga, V. &amp; Schiff, S. J. (2021). Assessing the </w:t>
      </w:r>
      <w:r>
        <w:t>U</w:t>
      </w:r>
      <w:r w:rsidRPr="003F103B">
        <w:t xml:space="preserve">tility of </w:t>
      </w:r>
      <w:proofErr w:type="gramStart"/>
      <w:r>
        <w:t>L</w:t>
      </w:r>
      <w:r w:rsidRPr="003F103B">
        <w:t xml:space="preserve">ow </w:t>
      </w:r>
      <w:r>
        <w:t>R</w:t>
      </w:r>
      <w:r w:rsidRPr="003F103B">
        <w:t>esolution</w:t>
      </w:r>
      <w:proofErr w:type="gramEnd"/>
      <w:r w:rsidRPr="003F103B">
        <w:t xml:space="preserve"> </w:t>
      </w:r>
      <w:r>
        <w:t>B</w:t>
      </w:r>
      <w:r w:rsidRPr="003F103B">
        <w:t xml:space="preserve">rain </w:t>
      </w:r>
      <w:r>
        <w:t>I</w:t>
      </w:r>
      <w:r w:rsidRPr="003F103B">
        <w:t xml:space="preserve">maging: Treatment of </w:t>
      </w:r>
      <w:r>
        <w:t>I</w:t>
      </w:r>
      <w:r w:rsidRPr="003F103B">
        <w:t xml:space="preserve">nfant </w:t>
      </w:r>
      <w:r>
        <w:t>H</w:t>
      </w:r>
      <w:r w:rsidRPr="003F103B">
        <w:t xml:space="preserve">ydrocephalus. </w:t>
      </w:r>
      <w:proofErr w:type="spellStart"/>
      <w:r w:rsidRPr="003F103B">
        <w:rPr>
          <w:i/>
          <w:iCs/>
        </w:rPr>
        <w:t>NeuroImage</w:t>
      </w:r>
      <w:proofErr w:type="spellEnd"/>
      <w:r w:rsidRPr="003F103B">
        <w:rPr>
          <w:i/>
          <w:iCs/>
        </w:rPr>
        <w:t xml:space="preserve"> Clinical</w:t>
      </w:r>
      <w:r w:rsidRPr="003F103B">
        <w:t xml:space="preserve">, </w:t>
      </w:r>
      <w:r w:rsidRPr="003F103B">
        <w:rPr>
          <w:i/>
          <w:iCs/>
        </w:rPr>
        <w:t>32</w:t>
      </w:r>
      <w:r w:rsidRPr="003F103B">
        <w:t xml:space="preserve">, 102896. </w:t>
      </w:r>
      <w:hyperlink r:id="rId69" w:history="1">
        <w:r w:rsidR="0023098A" w:rsidRPr="0023098A">
          <w:rPr>
            <w:rStyle w:val="Hyperlink"/>
          </w:rPr>
          <w:t>https://doi.org/10.1016/j.nicl.2021.102896</w:t>
        </w:r>
      </w:hyperlink>
      <w:r>
        <w:t xml:space="preserve"> </w:t>
      </w:r>
      <w:r w:rsidRPr="003F103B">
        <w:t>PMID: 34911199</w:t>
      </w:r>
    </w:p>
    <w:p w14:paraId="2E59F3D0" w14:textId="035F2D7F" w:rsidR="0023098A" w:rsidRDefault="0023098A" w:rsidP="003F103B">
      <w:pPr>
        <w:ind w:left="480" w:hanging="480"/>
      </w:pPr>
      <w:r w:rsidRPr="0023098A">
        <w:t xml:space="preserve">Hennig, J. An evolution of low-field strength MRI. </w:t>
      </w:r>
      <w:r w:rsidRPr="00BE4AB9">
        <w:rPr>
          <w:i/>
          <w:iCs/>
        </w:rPr>
        <w:t xml:space="preserve">Magn </w:t>
      </w:r>
      <w:proofErr w:type="spellStart"/>
      <w:r w:rsidRPr="00BE4AB9">
        <w:rPr>
          <w:i/>
          <w:iCs/>
        </w:rPr>
        <w:t>Reson</w:t>
      </w:r>
      <w:proofErr w:type="spellEnd"/>
      <w:r w:rsidRPr="00BE4AB9">
        <w:rPr>
          <w:i/>
          <w:iCs/>
        </w:rPr>
        <w:t xml:space="preserve"> Mater</w:t>
      </w:r>
      <w:r w:rsidRPr="0023098A">
        <w:t xml:space="preserve"> </w:t>
      </w:r>
      <w:proofErr w:type="spellStart"/>
      <w:r w:rsidRPr="00BE4AB9">
        <w:rPr>
          <w:i/>
          <w:iCs/>
        </w:rPr>
        <w:t>Phy</w:t>
      </w:r>
      <w:proofErr w:type="spellEnd"/>
      <w:r w:rsidRPr="0023098A">
        <w:t xml:space="preserve"> </w:t>
      </w:r>
      <w:r>
        <w:rPr>
          <w:i/>
          <w:iCs/>
        </w:rPr>
        <w:t xml:space="preserve">33 </w:t>
      </w:r>
      <w:r w:rsidRPr="0023098A">
        <w:t>335–346 (2023). https://doi.org/10.1007/s10334-023-01104-z</w:t>
      </w:r>
    </w:p>
    <w:p w14:paraId="139B042E" w14:textId="77777777" w:rsidR="0026188D" w:rsidRDefault="0026188D" w:rsidP="00B431F3">
      <w:pPr>
        <w:ind w:left="480" w:hanging="480"/>
      </w:pPr>
      <w:r>
        <w:t xml:space="preserve">Hovis, G., Langdorf, M., Dang, E. &amp; Chow, D. (2021). MRI at the Bedside: A Case Report Comparing Fixed and Portable Magnetic Resonance Imaging for Suspected Stroke. </w:t>
      </w:r>
      <w:proofErr w:type="spellStart"/>
      <w:r>
        <w:rPr>
          <w:i/>
          <w:iCs/>
        </w:rPr>
        <w:t>Cureus</w:t>
      </w:r>
      <w:proofErr w:type="spellEnd"/>
      <w:r>
        <w:t xml:space="preserve">, </w:t>
      </w:r>
      <w:r>
        <w:rPr>
          <w:i/>
          <w:iCs/>
        </w:rPr>
        <w:t>13</w:t>
      </w:r>
      <w:r>
        <w:t xml:space="preserve">(8). </w:t>
      </w:r>
      <w:hyperlink r:id="rId70" w:history="1">
        <w:r>
          <w:rPr>
            <w:rStyle w:val="Hyperlink"/>
          </w:rPr>
          <w:t>https://doi.org/10.7759/cureus.16904</w:t>
        </w:r>
      </w:hyperlink>
    </w:p>
    <w:p w14:paraId="3CFC0AC3" w14:textId="77777777" w:rsidR="0026188D" w:rsidRDefault="0026188D" w:rsidP="00B431F3">
      <w:pPr>
        <w:ind w:left="480" w:hanging="480"/>
        <w:rPr>
          <w:rStyle w:val="Hyperlink"/>
        </w:rPr>
      </w:pPr>
      <w:r>
        <w:t xml:space="preserve">Huang, S., Ren, Z. H., </w:t>
      </w:r>
      <w:proofErr w:type="spellStart"/>
      <w:r>
        <w:t>Obruchkov</w:t>
      </w:r>
      <w:proofErr w:type="spellEnd"/>
      <w:r>
        <w:t xml:space="preserve">, S., Gong, Ji., Dykstra, R. &amp; Yu, W. (2019). Portable Low-Cost MRI System Based on Permanent Magnets/Magnet Arrays. </w:t>
      </w:r>
      <w:r>
        <w:rPr>
          <w:i/>
          <w:iCs/>
        </w:rPr>
        <w:t>Investig</w:t>
      </w:r>
      <w:r w:rsidR="00547C06">
        <w:rPr>
          <w:i/>
          <w:iCs/>
        </w:rPr>
        <w:t>ative</w:t>
      </w:r>
      <w:r>
        <w:rPr>
          <w:i/>
          <w:iCs/>
        </w:rPr>
        <w:t xml:space="preserve"> Magn</w:t>
      </w:r>
      <w:r w:rsidR="00547C06">
        <w:rPr>
          <w:i/>
          <w:iCs/>
        </w:rPr>
        <w:t>etic</w:t>
      </w:r>
      <w:r>
        <w:rPr>
          <w:i/>
          <w:iCs/>
        </w:rPr>
        <w:t xml:space="preserve"> Reson</w:t>
      </w:r>
      <w:r w:rsidR="00547C06">
        <w:rPr>
          <w:i/>
          <w:iCs/>
        </w:rPr>
        <w:t>ance</w:t>
      </w:r>
      <w:r>
        <w:rPr>
          <w:i/>
          <w:iCs/>
        </w:rPr>
        <w:t xml:space="preserve"> Imaging</w:t>
      </w:r>
      <w:r>
        <w:t xml:space="preserve">, </w:t>
      </w:r>
      <w:r>
        <w:rPr>
          <w:i/>
          <w:iCs/>
        </w:rPr>
        <w:t>23</w:t>
      </w:r>
      <w:r>
        <w:t xml:space="preserve">(3), 179–201. </w:t>
      </w:r>
      <w:hyperlink r:id="rId71" w:history="1">
        <w:r>
          <w:rPr>
            <w:rStyle w:val="Hyperlink"/>
          </w:rPr>
          <w:t>https://doi.org/10.13104/imri.2019.23.3.179</w:t>
        </w:r>
      </w:hyperlink>
    </w:p>
    <w:p w14:paraId="2C35C191" w14:textId="77777777" w:rsidR="00B103D7" w:rsidRDefault="00B103D7" w:rsidP="00B103D7">
      <w:pPr>
        <w:ind w:left="480" w:hanging="480"/>
        <w:rPr>
          <w:rStyle w:val="Hyperlink"/>
        </w:rPr>
      </w:pPr>
      <w:r w:rsidRPr="00B103D7">
        <w:t xml:space="preserve">Iglesias, J. E., Schleicher, R., Laguna, S., Billot, B., Schaefer, P., McKaig, B., Goldstein, J. N., Sheth, K. N., Rosen, M. S. &amp; Kimberly, W. T. (2022). Accurate </w:t>
      </w:r>
      <w:r>
        <w:t>S</w:t>
      </w:r>
      <w:r w:rsidRPr="00B103D7">
        <w:t>uper-</w:t>
      </w:r>
      <w:r>
        <w:t>R</w:t>
      </w:r>
      <w:r w:rsidRPr="00B103D7">
        <w:t xml:space="preserve">esolution </w:t>
      </w:r>
      <w:r>
        <w:t>L</w:t>
      </w:r>
      <w:r w:rsidRPr="00B103D7">
        <w:t>ow-</w:t>
      </w:r>
      <w:r>
        <w:t>F</w:t>
      </w:r>
      <w:r w:rsidRPr="00B103D7">
        <w:t xml:space="preserve">ield </w:t>
      </w:r>
      <w:r>
        <w:t>B</w:t>
      </w:r>
      <w:r w:rsidRPr="00B103D7">
        <w:t xml:space="preserve">rain MRI. </w:t>
      </w:r>
      <w:r w:rsidRPr="00B103D7">
        <w:rPr>
          <w:i/>
          <w:iCs/>
        </w:rPr>
        <w:t xml:space="preserve">ArXiv:2202.03564 [Cs, </w:t>
      </w:r>
      <w:proofErr w:type="spellStart"/>
      <w:r w:rsidRPr="00B103D7">
        <w:rPr>
          <w:i/>
          <w:iCs/>
        </w:rPr>
        <w:t>Eess</w:t>
      </w:r>
      <w:proofErr w:type="spellEnd"/>
      <w:r w:rsidRPr="00B103D7">
        <w:rPr>
          <w:i/>
          <w:iCs/>
        </w:rPr>
        <w:t>]</w:t>
      </w:r>
      <w:r w:rsidRPr="00B103D7">
        <w:t xml:space="preserve">. </w:t>
      </w:r>
      <w:hyperlink r:id="rId72" w:history="1">
        <w:r w:rsidRPr="00B103D7">
          <w:rPr>
            <w:rStyle w:val="Hyperlink"/>
          </w:rPr>
          <w:t>http://arxiv.org/abs/2202.03564</w:t>
        </w:r>
      </w:hyperlink>
    </w:p>
    <w:p w14:paraId="1EA48EC0" w14:textId="110E1869" w:rsidR="009B72A7" w:rsidRDefault="009B72A7" w:rsidP="00B103D7">
      <w:pPr>
        <w:ind w:left="480" w:hanging="480"/>
        <w:rPr>
          <w:rStyle w:val="Hyperlink"/>
        </w:rPr>
      </w:pPr>
      <w:r w:rsidRPr="009B72A7">
        <w:rPr>
          <w:rStyle w:val="Hyperlink"/>
        </w:rPr>
        <w:t xml:space="preserve">Islam, O., Lin, A. W., &amp; Bharatha, A. (2023). Potential application of ultra-low field portable MRI in the ICU to improve CT and MRI access in Canadian hospitals: a multi-center retrospective analysis. Frontiers in neurology, 14, 1220091. </w:t>
      </w:r>
      <w:hyperlink r:id="rId73" w:history="1">
        <w:r w:rsidRPr="004130FC">
          <w:rPr>
            <w:rStyle w:val="Hyperlink"/>
          </w:rPr>
          <w:t>https://doi.org/10.3389/fneur.2023.1220091</w:t>
        </w:r>
      </w:hyperlink>
      <w:r>
        <w:rPr>
          <w:rStyle w:val="Hyperlink"/>
        </w:rPr>
        <w:t xml:space="preserve"> </w:t>
      </w:r>
      <w:r w:rsidRPr="009B72A7">
        <w:rPr>
          <w:rStyle w:val="Hyperlink"/>
        </w:rPr>
        <w:t>PMID: 37808492</w:t>
      </w:r>
    </w:p>
    <w:p w14:paraId="254FB2A4" w14:textId="77777777" w:rsidR="00D46601" w:rsidRPr="00BE4AB9" w:rsidRDefault="00D46601" w:rsidP="00B103D7">
      <w:pPr>
        <w:ind w:left="480" w:hanging="480"/>
        <w:rPr>
          <w:i/>
          <w:iCs/>
        </w:rPr>
      </w:pPr>
      <w:r w:rsidRPr="00D46601">
        <w:t xml:space="preserve">J.M. Algar, T. </w:t>
      </w:r>
      <w:proofErr w:type="spellStart"/>
      <w:r w:rsidRPr="00D46601">
        <w:t>Guallart</w:t>
      </w:r>
      <w:proofErr w:type="spellEnd"/>
      <w:r w:rsidRPr="00D46601">
        <w:t xml:space="preserve">-Naval, E. </w:t>
      </w:r>
      <w:proofErr w:type="spellStart"/>
      <w:r w:rsidRPr="00D46601">
        <w:t>Gastalda-Orqu</w:t>
      </w:r>
      <w:proofErr w:type="spellEnd"/>
      <w:r w:rsidRPr="00D46601">
        <w:t xml:space="preserve">, R. Bosch, F.J. Lloris, E. Pall, J.P. </w:t>
      </w:r>
      <w:proofErr w:type="spellStart"/>
      <w:r w:rsidRPr="00D46601">
        <w:t>Rigla</w:t>
      </w:r>
      <w:proofErr w:type="spellEnd"/>
      <w:r w:rsidRPr="00D46601">
        <w:t xml:space="preserve">, P. Martinez, J. </w:t>
      </w:r>
      <w:proofErr w:type="spellStart"/>
      <w:r w:rsidRPr="00D46601">
        <w:t>Borreguero</w:t>
      </w:r>
      <w:proofErr w:type="spellEnd"/>
      <w:r w:rsidRPr="00D46601">
        <w:t>, R. Alamar, L. Mart-</w:t>
      </w:r>
      <w:proofErr w:type="spellStart"/>
      <w:r w:rsidRPr="00D46601">
        <w:t>Bonmat</w:t>
      </w:r>
      <w:proofErr w:type="spellEnd"/>
      <w:r w:rsidRPr="00D46601">
        <w:t xml:space="preserve">, J.M. </w:t>
      </w:r>
      <w:proofErr w:type="spellStart"/>
      <w:r w:rsidRPr="00D46601">
        <w:t>Benlloch</w:t>
      </w:r>
      <w:proofErr w:type="spellEnd"/>
      <w:r w:rsidRPr="00D46601">
        <w:t>, F. Galve and J. Alonso.</w:t>
      </w:r>
      <w:r>
        <w:t xml:space="preserve"> (2023)</w:t>
      </w:r>
      <w:r w:rsidR="00C84A4A">
        <w:t>.</w:t>
      </w:r>
      <w:r w:rsidRPr="00D46601">
        <w:t xml:space="preserve"> “Portable MRI for major sporting events -- a case study on the MotoGP </w:t>
      </w:r>
      <w:r w:rsidRPr="00D46601">
        <w:lastRenderedPageBreak/>
        <w:t xml:space="preserve">World Championship” </w:t>
      </w:r>
      <w:r w:rsidRPr="00BE4AB9">
        <w:rPr>
          <w:i/>
          <w:iCs/>
        </w:rPr>
        <w:t>arXiv:2303.09264v2 [</w:t>
      </w:r>
      <w:proofErr w:type="spellStart"/>
      <w:r w:rsidRPr="00BE4AB9">
        <w:rPr>
          <w:i/>
          <w:iCs/>
        </w:rPr>
        <w:t>physics.med-ph</w:t>
      </w:r>
      <w:proofErr w:type="spellEnd"/>
      <w:r w:rsidRPr="00BE4AB9">
        <w:rPr>
          <w:i/>
          <w:iCs/>
        </w:rPr>
        <w:t>]. https</w:t>
      </w:r>
      <w:r w:rsidRPr="00D46601">
        <w:t>://arxiv.org/pdf/2303.09264.pdf</w:t>
      </w:r>
    </w:p>
    <w:p w14:paraId="7D8504AF" w14:textId="77777777" w:rsidR="00753D6A" w:rsidRDefault="00753D6A" w:rsidP="00B431F3">
      <w:pPr>
        <w:ind w:left="480" w:hanging="480"/>
      </w:pPr>
      <w:r w:rsidRPr="00753D6A">
        <w:t xml:space="preserve">Kawatra, K. D., Okar, S. V., By, S., Mina, Y., Fletcher, A., </w:t>
      </w:r>
      <w:proofErr w:type="spellStart"/>
      <w:r w:rsidRPr="00753D6A">
        <w:t>Azodi</w:t>
      </w:r>
      <w:proofErr w:type="spellEnd"/>
      <w:r w:rsidRPr="00753D6A">
        <w:t xml:space="preserve">, S., Reich, D. S., Nair, G. &amp; Cortese, I. C. M. (2022). Utility and Feasibility of Portable Ultra-Low Field MRI in Patients with Progressive Multifocal Leukoencephalopathy. </w:t>
      </w:r>
      <w:r w:rsidRPr="00753D6A">
        <w:rPr>
          <w:i/>
          <w:iCs/>
        </w:rPr>
        <w:t>Neurology, 98</w:t>
      </w:r>
      <w:r w:rsidRPr="00753D6A">
        <w:t xml:space="preserve">(18 Supplement). </w:t>
      </w:r>
      <w:hyperlink r:id="rId74" w:history="1">
        <w:r w:rsidRPr="00753D6A">
          <w:rPr>
            <w:rStyle w:val="Hyperlink"/>
          </w:rPr>
          <w:t>https://n.neurology.org/content/98/18_Supplement/3385</w:t>
        </w:r>
      </w:hyperlink>
      <w:r>
        <w:t xml:space="preserve"> </w:t>
      </w:r>
    </w:p>
    <w:p w14:paraId="731195DF" w14:textId="40C88454" w:rsidR="00B47CFC" w:rsidRDefault="00472238" w:rsidP="00B431F3">
      <w:pPr>
        <w:ind w:left="480" w:hanging="480"/>
      </w:pPr>
      <w:r w:rsidRPr="00472238">
        <w:t xml:space="preserve">Kimberly, W. T., Sorby-Adams, A. J., Webb, A. G., Wu, E. X., Beekman, R., Bowry, R., Schiff, S. J., de </w:t>
      </w:r>
      <w:proofErr w:type="spellStart"/>
      <w:r w:rsidRPr="00472238">
        <w:t>Havenon</w:t>
      </w:r>
      <w:proofErr w:type="spellEnd"/>
      <w:r w:rsidRPr="00472238">
        <w:t>, A., Shen, F. X., Sze, G., Schaefer, P., Iglesias, J. E., Rosen, M. S., &amp; Sheth, K. N. (2023). Brain imaging with portable low-field MRI. Nature reviews bioengineering, 1(9), 617–630. https://doi.org/10.1038/s44222-023-00086-w</w:t>
      </w:r>
      <w:r w:rsidR="00B47CFC" w:rsidRPr="00B47CFC">
        <w:t xml:space="preserve">Liu, Y., Leong, A.T., Zhao, Y., Xiao, L., Mak, H.K., Tsang, A.C.O., Lau, G.K., Leung, G.K. </w:t>
      </w:r>
      <w:r w:rsidR="00B47CFC">
        <w:t>&amp;</w:t>
      </w:r>
      <w:r w:rsidR="00B47CFC" w:rsidRPr="00B47CFC">
        <w:t xml:space="preserve"> Wu, E.X.</w:t>
      </w:r>
      <w:r w:rsidR="00B47CFC">
        <w:t xml:space="preserve"> (</w:t>
      </w:r>
      <w:r w:rsidR="00B47CFC" w:rsidRPr="00B47CFC">
        <w:t>2021</w:t>
      </w:r>
      <w:r w:rsidR="00B47CFC">
        <w:t>)</w:t>
      </w:r>
      <w:r w:rsidR="00B47CFC" w:rsidRPr="00B47CFC">
        <w:t xml:space="preserve">. A </w:t>
      </w:r>
      <w:r w:rsidR="00B47CFC">
        <w:t>L</w:t>
      </w:r>
      <w:r w:rsidR="00B47CFC" w:rsidRPr="00B47CFC">
        <w:t>ow-</w:t>
      </w:r>
      <w:r w:rsidR="00B47CFC">
        <w:t>C</w:t>
      </w:r>
      <w:r w:rsidR="00B47CFC" w:rsidRPr="00B47CFC">
        <w:t xml:space="preserve">ost and </w:t>
      </w:r>
      <w:r w:rsidR="00B47CFC">
        <w:t>S</w:t>
      </w:r>
      <w:r w:rsidR="00B47CFC" w:rsidRPr="00B47CFC">
        <w:t>hielding-</w:t>
      </w:r>
      <w:r w:rsidR="00B47CFC">
        <w:t>F</w:t>
      </w:r>
      <w:r w:rsidR="00B47CFC" w:rsidRPr="00B47CFC">
        <w:t xml:space="preserve">ree </w:t>
      </w:r>
      <w:r w:rsidR="00B47CFC">
        <w:t>U</w:t>
      </w:r>
      <w:r w:rsidR="00B47CFC" w:rsidRPr="00B47CFC">
        <w:t>ltra-</w:t>
      </w:r>
      <w:r w:rsidR="00B47CFC">
        <w:t>L</w:t>
      </w:r>
      <w:r w:rsidR="00B47CFC" w:rsidRPr="00B47CFC">
        <w:t>ow-</w:t>
      </w:r>
      <w:r w:rsidR="00B47CFC">
        <w:t>F</w:t>
      </w:r>
      <w:r w:rsidR="00B47CFC" w:rsidRPr="00B47CFC">
        <w:t xml:space="preserve">ield </w:t>
      </w:r>
      <w:r w:rsidR="00B47CFC">
        <w:t>B</w:t>
      </w:r>
      <w:r w:rsidR="00B47CFC" w:rsidRPr="00B47CFC">
        <w:t xml:space="preserve">rain MRI </w:t>
      </w:r>
      <w:r w:rsidR="00B47CFC">
        <w:t>S</w:t>
      </w:r>
      <w:r w:rsidR="00B47CFC" w:rsidRPr="00B47CFC">
        <w:t xml:space="preserve">canner. </w:t>
      </w:r>
      <w:r w:rsidR="00B47CFC" w:rsidRPr="00B47CFC">
        <w:rPr>
          <w:i/>
          <w:iCs/>
        </w:rPr>
        <w:t>Nature Communications</w:t>
      </w:r>
      <w:r w:rsidR="00B47CFC" w:rsidRPr="00B47CFC">
        <w:t xml:space="preserve">, </w:t>
      </w:r>
      <w:r w:rsidR="00B47CFC" w:rsidRPr="00B47CFC">
        <w:rPr>
          <w:i/>
          <w:iCs/>
        </w:rPr>
        <w:t>12</w:t>
      </w:r>
      <w:r w:rsidR="00B47CFC" w:rsidRPr="00B47CFC">
        <w:t>(1), 1</w:t>
      </w:r>
      <w:r w:rsidR="00923860">
        <w:t>–</w:t>
      </w:r>
      <w:r w:rsidR="00B47CFC" w:rsidRPr="00B47CFC">
        <w:t>14.</w:t>
      </w:r>
      <w:r w:rsidR="00B47CFC">
        <w:t xml:space="preserve"> </w:t>
      </w:r>
      <w:hyperlink r:id="rId75" w:history="1">
        <w:r w:rsidR="00B47CFC" w:rsidRPr="00A35331">
          <w:rPr>
            <w:rStyle w:val="Hyperlink"/>
          </w:rPr>
          <w:t>https://doi.org/10.1038/s41467-021-27317-1</w:t>
        </w:r>
      </w:hyperlink>
      <w:r w:rsidR="00B47CFC">
        <w:t xml:space="preserve"> </w:t>
      </w:r>
      <w:r w:rsidR="00923860" w:rsidRPr="00923860">
        <w:t>PMID: 34907181</w:t>
      </w:r>
    </w:p>
    <w:p w14:paraId="04AF8639" w14:textId="77777777" w:rsidR="0026188D" w:rsidRDefault="0026188D" w:rsidP="00B431F3">
      <w:pPr>
        <w:ind w:left="480" w:hanging="480"/>
      </w:pPr>
      <w:r>
        <w:t xml:space="preserve">Marques, J. P., van </w:t>
      </w:r>
      <w:proofErr w:type="spellStart"/>
      <w:r>
        <w:t>Kemenade</w:t>
      </w:r>
      <w:proofErr w:type="spellEnd"/>
      <w:r>
        <w:t xml:space="preserve">, W., Gazzo, S., Grodzki, D., Knopp, E. A. &amp; Stainsby, J. (2021). ESMRMB </w:t>
      </w:r>
      <w:r w:rsidR="00885270">
        <w:t>A</w:t>
      </w:r>
      <w:r>
        <w:t xml:space="preserve">nnual </w:t>
      </w:r>
      <w:r w:rsidR="00885270">
        <w:t>M</w:t>
      </w:r>
      <w:r>
        <w:t xml:space="preserve">eeting </w:t>
      </w:r>
      <w:r w:rsidR="00885270">
        <w:t>R</w:t>
      </w:r>
      <w:r>
        <w:t xml:space="preserve">oundtable </w:t>
      </w:r>
      <w:r w:rsidR="00885270">
        <w:t>D</w:t>
      </w:r>
      <w:r>
        <w:t xml:space="preserve">iscussion: </w:t>
      </w:r>
      <w:r w:rsidRPr="00CF58FC">
        <w:t xml:space="preserve">“When </w:t>
      </w:r>
      <w:r w:rsidR="00885270">
        <w:t>L</w:t>
      </w:r>
      <w:r w:rsidRPr="00CF58FC">
        <w:t xml:space="preserve">ess is </w:t>
      </w:r>
      <w:r w:rsidR="00547C06">
        <w:t>M</w:t>
      </w:r>
      <w:r w:rsidRPr="00CF58FC">
        <w:t xml:space="preserve">ore: </w:t>
      </w:r>
      <w:r w:rsidR="00885270">
        <w:t>T</w:t>
      </w:r>
      <w:r w:rsidRPr="00CF58FC">
        <w:t xml:space="preserve">he </w:t>
      </w:r>
      <w:r w:rsidR="00885270">
        <w:t>V</w:t>
      </w:r>
      <w:r w:rsidRPr="00CF58FC">
        <w:t xml:space="preserve">iew of MRI </w:t>
      </w:r>
      <w:r w:rsidR="00885270">
        <w:t>V</w:t>
      </w:r>
      <w:r w:rsidRPr="00CF58FC">
        <w:t xml:space="preserve">endors on </w:t>
      </w:r>
      <w:r w:rsidR="00885270">
        <w:t>L</w:t>
      </w:r>
      <w:r w:rsidRPr="00CF58FC">
        <w:t>ow-</w:t>
      </w:r>
      <w:r w:rsidR="00885270">
        <w:t>F</w:t>
      </w:r>
      <w:r w:rsidRPr="00CF58FC">
        <w:t>ield MRI.”</w:t>
      </w:r>
      <w:r>
        <w:t xml:space="preserve"> </w:t>
      </w:r>
      <w:r>
        <w:rPr>
          <w:i/>
          <w:iCs/>
        </w:rPr>
        <w:t>Magnetic Resonance Materials in Physics, Biology and Medicine</w:t>
      </w:r>
      <w:r>
        <w:t xml:space="preserve">. </w:t>
      </w:r>
      <w:hyperlink r:id="rId76" w:history="1">
        <w:r>
          <w:rPr>
            <w:rStyle w:val="Hyperlink"/>
          </w:rPr>
          <w:t>https://doi.org/10.1007/s10334-021-00938-9</w:t>
        </w:r>
      </w:hyperlink>
      <w:r>
        <w:t xml:space="preserve"> </w:t>
      </w:r>
      <w:r w:rsidRPr="0026188D">
        <w:t>PMCID: PMC8278376</w:t>
      </w:r>
    </w:p>
    <w:p w14:paraId="5CBCF612" w14:textId="77777777" w:rsidR="0067680B" w:rsidRDefault="0067680B" w:rsidP="0067680B">
      <w:pPr>
        <w:ind w:left="480" w:hanging="480"/>
      </w:pPr>
      <w:r>
        <w:t xml:space="preserve">Mazurek, M. H., Cahn, B. A., Yuen, M. M., Prabhat, A. M., </w:t>
      </w:r>
      <w:proofErr w:type="spellStart"/>
      <w:r>
        <w:t>Chavva</w:t>
      </w:r>
      <w:proofErr w:type="spellEnd"/>
      <w:r>
        <w:t xml:space="preserve">, I. R., Shah, J. T., Crawford, A. L., Welch, E. B., Rothberg, J., </w:t>
      </w:r>
      <w:proofErr w:type="spellStart"/>
      <w:r>
        <w:t>Sacolick</w:t>
      </w:r>
      <w:proofErr w:type="spellEnd"/>
      <w:r>
        <w:t xml:space="preserve">, L., Poole, M., Wira, C., </w:t>
      </w:r>
      <w:proofErr w:type="spellStart"/>
      <w:r>
        <w:t>Matouk</w:t>
      </w:r>
      <w:proofErr w:type="spellEnd"/>
      <w:r>
        <w:t xml:space="preserve">, C. C., Ward, A., </w:t>
      </w:r>
      <w:proofErr w:type="spellStart"/>
      <w:r>
        <w:t>Timario</w:t>
      </w:r>
      <w:proofErr w:type="spellEnd"/>
      <w:r>
        <w:t xml:space="preserve">, N., Leasure, A., Beekman, R., Peng, T. J., </w:t>
      </w:r>
      <w:proofErr w:type="spellStart"/>
      <w:r>
        <w:t>Witsch</w:t>
      </w:r>
      <w:proofErr w:type="spellEnd"/>
      <w:r>
        <w:t xml:space="preserve">, J., … Sheth, K. N. (2021). Portable, Bedside, Low-Field Magnetic Resonance Imaging for Evaluation of Intracerebral Hemorrhage. </w:t>
      </w:r>
      <w:r>
        <w:rPr>
          <w:i/>
          <w:iCs/>
        </w:rPr>
        <w:t>Nature Communications</w:t>
      </w:r>
      <w:r>
        <w:t xml:space="preserve">, </w:t>
      </w:r>
      <w:r>
        <w:rPr>
          <w:i/>
          <w:iCs/>
        </w:rPr>
        <w:t>12</w:t>
      </w:r>
      <w:r>
        <w:t xml:space="preserve">, 5119. </w:t>
      </w:r>
      <w:hyperlink r:id="rId77" w:history="1">
        <w:r>
          <w:rPr>
            <w:rStyle w:val="Hyperlink"/>
          </w:rPr>
          <w:t>https://doi.org/10.1038/s41467-021-25441-6</w:t>
        </w:r>
      </w:hyperlink>
      <w:r>
        <w:t xml:space="preserve"> </w:t>
      </w:r>
      <w:r w:rsidRPr="001C2D2C">
        <w:t>PMID: 34433813</w:t>
      </w:r>
    </w:p>
    <w:p w14:paraId="5F7447DD" w14:textId="44A21909" w:rsidR="00BD47C9" w:rsidRDefault="00BD47C9" w:rsidP="0067680B">
      <w:pPr>
        <w:ind w:left="480" w:hanging="480"/>
      </w:pPr>
      <w:r w:rsidRPr="00BD47C9">
        <w:t xml:space="preserve">Mazurek, M. H., Parasuram, N. R., Peng, T. J., Beekman, R., Yadlapalli, V., Sorby-Adams, A. J., Lalwani, D., </w:t>
      </w:r>
      <w:proofErr w:type="spellStart"/>
      <w:r w:rsidRPr="00BD47C9">
        <w:t>Zabinska</w:t>
      </w:r>
      <w:proofErr w:type="spellEnd"/>
      <w:r w:rsidRPr="00BD47C9">
        <w:t xml:space="preserve">, J., Gilmore, E. J., Petersen, N. H., Falcone, G. J., </w:t>
      </w:r>
      <w:proofErr w:type="spellStart"/>
      <w:r w:rsidRPr="00BD47C9">
        <w:t>Sujijantarat</w:t>
      </w:r>
      <w:proofErr w:type="spellEnd"/>
      <w:r w:rsidRPr="00BD47C9">
        <w:t xml:space="preserve">, N., </w:t>
      </w:r>
      <w:proofErr w:type="spellStart"/>
      <w:r w:rsidRPr="00BD47C9">
        <w:t>Matouk</w:t>
      </w:r>
      <w:proofErr w:type="spellEnd"/>
      <w:r w:rsidRPr="00BD47C9">
        <w:t xml:space="preserve">, C., </w:t>
      </w:r>
      <w:proofErr w:type="spellStart"/>
      <w:r w:rsidRPr="00BD47C9">
        <w:t>Payabvash</w:t>
      </w:r>
      <w:proofErr w:type="spellEnd"/>
      <w:r w:rsidRPr="00BD47C9">
        <w:t xml:space="preserve">, S., Sze, G., Schiff, S. J., Iglesias, J. E., Rosen, M. S., de </w:t>
      </w:r>
      <w:proofErr w:type="spellStart"/>
      <w:r w:rsidRPr="00BD47C9">
        <w:t>Havenon</w:t>
      </w:r>
      <w:proofErr w:type="spellEnd"/>
      <w:r w:rsidRPr="00BD47C9">
        <w:t xml:space="preserve">, A., Kimberly, W. T., … Sheth, K. N. (2023). Detection of Intracerebral Hemorrhage Using Low-Field, Portable Magnetic Resonance Imaging in Patients </w:t>
      </w:r>
      <w:proofErr w:type="gramStart"/>
      <w:r w:rsidRPr="00BD47C9">
        <w:t>With</w:t>
      </w:r>
      <w:proofErr w:type="gramEnd"/>
      <w:r w:rsidRPr="00BD47C9">
        <w:t xml:space="preserve"> Stroke. Stroke, 10.1161/STROKEAHA.123.043146. Advance online publication. </w:t>
      </w:r>
      <w:hyperlink r:id="rId78" w:history="1">
        <w:r w:rsidRPr="004130FC">
          <w:rPr>
            <w:rStyle w:val="Hyperlink"/>
          </w:rPr>
          <w:t>https://doi.org/10.1161/STROKEAHA.123.043146</w:t>
        </w:r>
      </w:hyperlink>
      <w:r>
        <w:t xml:space="preserve"> </w:t>
      </w:r>
      <w:r w:rsidRPr="00BD47C9">
        <w:t>PMID: 37795593</w:t>
      </w:r>
    </w:p>
    <w:p w14:paraId="583907AD" w14:textId="77777777" w:rsidR="0026188D" w:rsidRDefault="0026188D" w:rsidP="00B431F3">
      <w:pPr>
        <w:ind w:left="480" w:hanging="480"/>
      </w:pPr>
      <w:r>
        <w:t xml:space="preserve">McDaniel, P. C., Cooley, C. Z., Stockmann, J. P. &amp; Wald, L. L. (2019). The MR Cap: A </w:t>
      </w:r>
      <w:proofErr w:type="gramStart"/>
      <w:r>
        <w:t>single</w:t>
      </w:r>
      <w:proofErr w:type="gramEnd"/>
      <w:r>
        <w:t>-</w:t>
      </w:r>
      <w:r w:rsidR="00885270">
        <w:t>S</w:t>
      </w:r>
      <w:r>
        <w:t xml:space="preserve">ided MRI </w:t>
      </w:r>
      <w:r w:rsidR="00885270">
        <w:t>S</w:t>
      </w:r>
      <w:r>
        <w:t xml:space="preserve">ystem </w:t>
      </w:r>
      <w:r w:rsidR="00885270">
        <w:t>D</w:t>
      </w:r>
      <w:r>
        <w:t xml:space="preserve">esigned for </w:t>
      </w:r>
      <w:r w:rsidR="00885270">
        <w:t>P</w:t>
      </w:r>
      <w:r>
        <w:t xml:space="preserve">otential </w:t>
      </w:r>
      <w:r w:rsidR="00885270">
        <w:t>P</w:t>
      </w:r>
      <w:r>
        <w:t>oint-of-</w:t>
      </w:r>
      <w:r w:rsidR="00885270">
        <w:t>C</w:t>
      </w:r>
      <w:r>
        <w:t xml:space="preserve">are </w:t>
      </w:r>
      <w:r w:rsidR="00885270">
        <w:t>L</w:t>
      </w:r>
      <w:r>
        <w:t xml:space="preserve">imited </w:t>
      </w:r>
      <w:r w:rsidR="00885270">
        <w:t>F</w:t>
      </w:r>
      <w:r>
        <w:t>ield-of-</w:t>
      </w:r>
      <w:r w:rsidR="00885270">
        <w:t>V</w:t>
      </w:r>
      <w:r>
        <w:t xml:space="preserve">iew </w:t>
      </w:r>
      <w:r w:rsidR="00885270">
        <w:t>B</w:t>
      </w:r>
      <w:r>
        <w:t xml:space="preserve">rain </w:t>
      </w:r>
      <w:r w:rsidR="00885270">
        <w:t>I</w:t>
      </w:r>
      <w:r>
        <w:t xml:space="preserve">maging. </w:t>
      </w:r>
      <w:r>
        <w:rPr>
          <w:i/>
          <w:iCs/>
        </w:rPr>
        <w:t>Magnetic Resonance in Medicine</w:t>
      </w:r>
      <w:r>
        <w:t xml:space="preserve">, </w:t>
      </w:r>
      <w:r>
        <w:rPr>
          <w:i/>
          <w:iCs/>
        </w:rPr>
        <w:t>82</w:t>
      </w:r>
      <w:r>
        <w:t xml:space="preserve">(5), 1946–1960. </w:t>
      </w:r>
      <w:hyperlink r:id="rId79" w:history="1">
        <w:r>
          <w:rPr>
            <w:rStyle w:val="Hyperlink"/>
          </w:rPr>
          <w:t>https://doi.org/10.1002/mrm.27861</w:t>
        </w:r>
      </w:hyperlink>
      <w:r>
        <w:t xml:space="preserve"> </w:t>
      </w:r>
      <w:r w:rsidRPr="0026188D">
        <w:t>PMCID: PMC6660420</w:t>
      </w:r>
    </w:p>
    <w:p w14:paraId="1EE84A59" w14:textId="77777777" w:rsidR="00B7652A" w:rsidRDefault="00B7652A" w:rsidP="00B7652A">
      <w:pPr>
        <w:ind w:left="480" w:hanging="480"/>
      </w:pPr>
      <w:r w:rsidRPr="001324B4">
        <w:t>Miyasaka, T., Kajiwara, M., Kawasaki, A., Okamoto, Y. &amp; Terada, Y. (2022). Development of a Car-</w:t>
      </w:r>
      <w:r>
        <w:t>M</w:t>
      </w:r>
      <w:r w:rsidRPr="001324B4">
        <w:t xml:space="preserve">ounted Mobile MR Imaging System for Diagnosis of Sports-related Wrist Injury. </w:t>
      </w:r>
      <w:r w:rsidRPr="001324B4">
        <w:rPr>
          <w:i/>
          <w:iCs/>
        </w:rPr>
        <w:t>Magnetic Resonance in Medical Sciences</w:t>
      </w:r>
      <w:r w:rsidRPr="001324B4">
        <w:t xml:space="preserve">. </w:t>
      </w:r>
      <w:hyperlink r:id="rId80" w:history="1">
        <w:r w:rsidRPr="001324B4">
          <w:rPr>
            <w:rStyle w:val="Hyperlink"/>
          </w:rPr>
          <w:t>https://doi.org/10.2463/mrms.tn.2021-0158</w:t>
        </w:r>
      </w:hyperlink>
      <w:r w:rsidR="00A5000E">
        <w:t xml:space="preserve"> </w:t>
      </w:r>
      <w:r w:rsidR="00A5000E" w:rsidRPr="00A5000E">
        <w:t>PMID: 35473757</w:t>
      </w:r>
    </w:p>
    <w:p w14:paraId="5078EB48" w14:textId="77777777" w:rsidR="0026188D" w:rsidRDefault="0026188D" w:rsidP="00B431F3">
      <w:pPr>
        <w:ind w:left="480" w:hanging="480"/>
      </w:pPr>
      <w:r>
        <w:t>Mullen, M., Kobayashi, N. &amp; Garwood, M. (2019). Two-</w:t>
      </w:r>
      <w:r w:rsidR="00885270">
        <w:t>D</w:t>
      </w:r>
      <w:r>
        <w:t xml:space="preserve">imensional </w:t>
      </w:r>
      <w:r w:rsidR="00885270">
        <w:t>F</w:t>
      </w:r>
      <w:r>
        <w:t>requency-</w:t>
      </w:r>
      <w:r w:rsidR="00885270">
        <w:t>S</w:t>
      </w:r>
      <w:r>
        <w:t xml:space="preserve">wept </w:t>
      </w:r>
      <w:r w:rsidR="00885270">
        <w:t>P</w:t>
      </w:r>
      <w:r>
        <w:t xml:space="preserve">ulse with </w:t>
      </w:r>
      <w:r w:rsidR="00885270">
        <w:t>R</w:t>
      </w:r>
      <w:r>
        <w:t xml:space="preserve">esilience to </w:t>
      </w:r>
      <w:r w:rsidR="00885270">
        <w:t>B</w:t>
      </w:r>
      <w:r>
        <w:t xml:space="preserve">oth B1 and B0 </w:t>
      </w:r>
      <w:r w:rsidR="00885270">
        <w:t>I</w:t>
      </w:r>
      <w:r>
        <w:t xml:space="preserve">nhomogeneity. </w:t>
      </w:r>
      <w:r>
        <w:rPr>
          <w:i/>
          <w:iCs/>
        </w:rPr>
        <w:t>Journal of Magnetic Resonance</w:t>
      </w:r>
      <w:r>
        <w:t xml:space="preserve">, </w:t>
      </w:r>
      <w:r>
        <w:rPr>
          <w:i/>
          <w:iCs/>
        </w:rPr>
        <w:t>299</w:t>
      </w:r>
      <w:r>
        <w:t xml:space="preserve">, 93–100. </w:t>
      </w:r>
      <w:hyperlink r:id="rId81" w:history="1">
        <w:r>
          <w:rPr>
            <w:rStyle w:val="Hyperlink"/>
          </w:rPr>
          <w:t>https://doi.org/10.1016/j.jmr.2018.12.017</w:t>
        </w:r>
      </w:hyperlink>
      <w:r>
        <w:t xml:space="preserve"> </w:t>
      </w:r>
      <w:r w:rsidRPr="0026188D">
        <w:t>PMCID: PMC6369020</w:t>
      </w:r>
    </w:p>
    <w:p w14:paraId="49E716C7" w14:textId="77777777" w:rsidR="0026188D" w:rsidRDefault="0026188D" w:rsidP="00B431F3">
      <w:pPr>
        <w:ind w:left="480" w:hanging="480"/>
      </w:pPr>
      <w:r>
        <w:t xml:space="preserve">Norris, D. G. &amp; Webb, A. (2021). This </w:t>
      </w:r>
      <w:r w:rsidR="00885270">
        <w:t>H</w:t>
      </w:r>
      <w:r>
        <w:t xml:space="preserve">ouse </w:t>
      </w:r>
      <w:r w:rsidR="00885270">
        <w:t>P</w:t>
      </w:r>
      <w:r>
        <w:t xml:space="preserve">roposes that </w:t>
      </w:r>
      <w:r w:rsidR="00885270">
        <w:t>L</w:t>
      </w:r>
      <w:r>
        <w:t xml:space="preserve">ow </w:t>
      </w:r>
      <w:r w:rsidR="00885270">
        <w:t>F</w:t>
      </w:r>
      <w:r>
        <w:t xml:space="preserve">ield and </w:t>
      </w:r>
      <w:r w:rsidR="00885270">
        <w:t>H</w:t>
      </w:r>
      <w:r>
        <w:t xml:space="preserve">igh </w:t>
      </w:r>
      <w:r w:rsidR="00885270">
        <w:t>F</w:t>
      </w:r>
      <w:r>
        <w:t xml:space="preserve">ield MRI are by </w:t>
      </w:r>
      <w:r w:rsidR="00885270">
        <w:t>D</w:t>
      </w:r>
      <w:r>
        <w:t xml:space="preserve">estiny </w:t>
      </w:r>
      <w:r w:rsidR="00885270">
        <w:t>W</w:t>
      </w:r>
      <w:r>
        <w:t xml:space="preserve">orst </w:t>
      </w:r>
      <w:proofErr w:type="gramStart"/>
      <w:r w:rsidR="00885270">
        <w:t>E</w:t>
      </w:r>
      <w:r>
        <w:t>nemies, and</w:t>
      </w:r>
      <w:proofErr w:type="gramEnd"/>
      <w:r>
        <w:t xml:space="preserve"> </w:t>
      </w:r>
      <w:r w:rsidR="00885270">
        <w:t>C</w:t>
      </w:r>
      <w:r>
        <w:t xml:space="preserve">an </w:t>
      </w:r>
      <w:r w:rsidR="00885270">
        <w:t>N</w:t>
      </w:r>
      <w:r>
        <w:t xml:space="preserve">ever </w:t>
      </w:r>
      <w:r w:rsidR="00885270">
        <w:t>B</w:t>
      </w:r>
      <w:r>
        <w:t xml:space="preserve">e the </w:t>
      </w:r>
      <w:r w:rsidR="00885270">
        <w:t>B</w:t>
      </w:r>
      <w:r>
        <w:t xml:space="preserve">est of </w:t>
      </w:r>
      <w:r w:rsidR="00885270">
        <w:t>F</w:t>
      </w:r>
      <w:r>
        <w:t xml:space="preserve">riends! </w:t>
      </w:r>
      <w:r>
        <w:rPr>
          <w:i/>
          <w:iCs/>
        </w:rPr>
        <w:t>Magnetic Resonance Materials in Physics, Biology and Medicine</w:t>
      </w:r>
      <w:r>
        <w:t xml:space="preserve">. </w:t>
      </w:r>
      <w:hyperlink r:id="rId82" w:history="1">
        <w:r>
          <w:rPr>
            <w:rStyle w:val="Hyperlink"/>
          </w:rPr>
          <w:t>https://doi.org/10.1007/s10334-021-00940-1</w:t>
        </w:r>
      </w:hyperlink>
    </w:p>
    <w:p w14:paraId="4161A02B" w14:textId="77777777" w:rsidR="001B44CE" w:rsidRDefault="001B44CE" w:rsidP="001B44CE">
      <w:pPr>
        <w:ind w:left="480" w:hanging="480"/>
      </w:pPr>
      <w:proofErr w:type="spellStart"/>
      <w:r w:rsidRPr="001B44CE">
        <w:lastRenderedPageBreak/>
        <w:t>Obungoloch</w:t>
      </w:r>
      <w:proofErr w:type="spellEnd"/>
      <w:r w:rsidRPr="001B44CE">
        <w:t xml:space="preserve">, J. &amp; Ahishakiye, E. (2021). </w:t>
      </w:r>
      <w:r w:rsidRPr="001B44CE">
        <w:rPr>
          <w:i/>
          <w:iCs/>
        </w:rPr>
        <w:t>Approaches for Image Reconstruction in Low-Field Magnetic Resonance Imaging</w:t>
      </w:r>
      <w:r w:rsidRPr="001B44CE">
        <w:t xml:space="preserve">. </w:t>
      </w:r>
      <w:r w:rsidR="00E43ED0">
        <w:t>Research Square</w:t>
      </w:r>
      <w:r w:rsidRPr="001B44CE">
        <w:t xml:space="preserve">. </w:t>
      </w:r>
      <w:hyperlink r:id="rId83" w:history="1">
        <w:r w:rsidRPr="001B44CE">
          <w:rPr>
            <w:rStyle w:val="Hyperlink"/>
          </w:rPr>
          <w:t>https://doi.org/10.21203/rs.3.rs-1127552/v1</w:t>
        </w:r>
      </w:hyperlink>
    </w:p>
    <w:p w14:paraId="594A5D39" w14:textId="77777777" w:rsidR="00C74DFD" w:rsidRDefault="00C74DFD" w:rsidP="006B290B">
      <w:pPr>
        <w:ind w:left="480" w:hanging="480"/>
      </w:pPr>
      <w:r w:rsidRPr="00C74DFD">
        <w:t xml:space="preserve">Parasuram, N. R., Crawford, A. L., Mazurek, M. H., </w:t>
      </w:r>
      <w:proofErr w:type="spellStart"/>
      <w:r w:rsidRPr="00C74DFD">
        <w:t>Chavva</w:t>
      </w:r>
      <w:proofErr w:type="spellEnd"/>
      <w:r w:rsidRPr="00C74DFD">
        <w:t xml:space="preserve">, I. R., Beekman, R., Gilmore, E. J., ... &amp; Sheth, K. N. (2023). Future of Neurology &amp; Technology: Neuroimaging Made Accessible Using Low-Field, Portable MRI. </w:t>
      </w:r>
      <w:r w:rsidRPr="00BE4AB9">
        <w:rPr>
          <w:i/>
          <w:iCs/>
        </w:rPr>
        <w:t>Neurology</w:t>
      </w:r>
      <w:r w:rsidRPr="00C74DFD">
        <w:t>.</w:t>
      </w:r>
      <w:r>
        <w:t xml:space="preserve"> </w:t>
      </w:r>
      <w:r w:rsidRPr="00C74DFD">
        <w:t>https://doi.org/10.1212/WNL.0000000000207074</w:t>
      </w:r>
      <w:r>
        <w:t xml:space="preserve">" </w:t>
      </w:r>
      <w:r w:rsidRPr="00DB1B0B">
        <w:rPr>
          <w:rStyle w:val="Hyperlink"/>
        </w:rPr>
        <w:t>https://doi.org/10.1212/WNL.0000000000207074</w:t>
      </w:r>
      <w:r>
        <w:t xml:space="preserve"> PMCID: </w:t>
      </w:r>
      <w:r w:rsidRPr="00C74DFD">
        <w:t>36720639</w:t>
      </w:r>
    </w:p>
    <w:p w14:paraId="14E7381D" w14:textId="77777777" w:rsidR="006B290B" w:rsidRDefault="006B290B" w:rsidP="006B290B">
      <w:pPr>
        <w:ind w:left="480" w:hanging="480"/>
      </w:pPr>
      <w:r w:rsidRPr="006B290B">
        <w:t>Peng, Y., Li, M., Grandinetti, J., Wang, G. &amp; Jia, X. (2022). Top-</w:t>
      </w:r>
      <w:r>
        <w:t>L</w:t>
      </w:r>
      <w:r w:rsidRPr="006B290B">
        <w:t xml:space="preserve">evel Design and Simulated Performance of the First Portable CT-MR </w:t>
      </w:r>
      <w:r>
        <w:t>S</w:t>
      </w:r>
      <w:r w:rsidRPr="006B290B">
        <w:t xml:space="preserve">canner. </w:t>
      </w:r>
      <w:r w:rsidRPr="006B290B">
        <w:rPr>
          <w:i/>
          <w:iCs/>
        </w:rPr>
        <w:t>ArXiv:2203.15989 [Physics]</w:t>
      </w:r>
      <w:r w:rsidRPr="006B290B">
        <w:t xml:space="preserve">. </w:t>
      </w:r>
      <w:hyperlink r:id="rId84" w:history="1">
        <w:r w:rsidRPr="006B290B">
          <w:rPr>
            <w:rStyle w:val="Hyperlink"/>
          </w:rPr>
          <w:t>http://arxiv.org/abs/2203.15989</w:t>
        </w:r>
      </w:hyperlink>
    </w:p>
    <w:p w14:paraId="0560734D" w14:textId="77777777" w:rsidR="00895024" w:rsidRDefault="00895024" w:rsidP="00895024">
      <w:pPr>
        <w:ind w:left="480" w:hanging="480"/>
      </w:pPr>
      <w:r w:rsidRPr="00895024">
        <w:t xml:space="preserve">Prabhat, A. M., Crawford, A. L., Mazurek, M. H., Yuen, M. M., </w:t>
      </w:r>
      <w:proofErr w:type="spellStart"/>
      <w:r w:rsidRPr="00895024">
        <w:t>Chavva</w:t>
      </w:r>
      <w:proofErr w:type="spellEnd"/>
      <w:r w:rsidRPr="00895024">
        <w:t xml:space="preserve">, I. R., Ward, A., Hofmann, W. V., </w:t>
      </w:r>
      <w:proofErr w:type="spellStart"/>
      <w:r w:rsidRPr="00895024">
        <w:t>Timario</w:t>
      </w:r>
      <w:proofErr w:type="spellEnd"/>
      <w:r w:rsidRPr="00895024">
        <w:t xml:space="preserve">, N., Qualls, S. R., Helland, J., Wira, C., Sze, G., Rosen, M. S., Kimberly, W. T. &amp; Sheth, K. N. (2021). Methodology for Low-Field, Portable Magnetic Resonance Neuroimaging at the Bedside. </w:t>
      </w:r>
      <w:r w:rsidRPr="00895024">
        <w:rPr>
          <w:i/>
          <w:iCs/>
        </w:rPr>
        <w:t>Frontiers in Neurology</w:t>
      </w:r>
      <w:r w:rsidRPr="00895024">
        <w:t xml:space="preserve">, </w:t>
      </w:r>
      <w:r w:rsidRPr="00895024">
        <w:rPr>
          <w:i/>
          <w:iCs/>
        </w:rPr>
        <w:t>12</w:t>
      </w:r>
      <w:r w:rsidRPr="00895024">
        <w:t xml:space="preserve">, 760321. </w:t>
      </w:r>
      <w:hyperlink r:id="rId85" w:history="1">
        <w:r w:rsidRPr="00895024">
          <w:rPr>
            <w:rStyle w:val="Hyperlink"/>
          </w:rPr>
          <w:t>https://doi.org/10.3389/fneur.2021.760321</w:t>
        </w:r>
      </w:hyperlink>
      <w:r>
        <w:t xml:space="preserve"> </w:t>
      </w:r>
      <w:r w:rsidRPr="00895024">
        <w:t>PMID: 34956049</w:t>
      </w:r>
    </w:p>
    <w:p w14:paraId="311FA324" w14:textId="1A253265" w:rsidR="00DF7888" w:rsidRDefault="00DF7888" w:rsidP="00895024">
      <w:pPr>
        <w:ind w:left="480" w:hanging="480"/>
      </w:pPr>
      <w:r w:rsidRPr="00DF7888">
        <w:t xml:space="preserve">Roberts, D. R., McGeorge, T., Abrams, D., Hewitt, R., LeBlanc, D., Dennis, W., Rosenberg, M., Kasab, S. A., Holmstedt, C., Spampinato, M. V., Torres-Rosado, S., Ancrum, R., </w:t>
      </w:r>
      <w:proofErr w:type="spellStart"/>
      <w:r w:rsidRPr="00DF7888">
        <w:t>Haschker</w:t>
      </w:r>
      <w:proofErr w:type="spellEnd"/>
      <w:r w:rsidRPr="00DF7888">
        <w:t xml:space="preserve">, M., &amp; Harvey, J. (2023). Mobile point-of-care MRI demonstration of a normal volunteer in a telemedicine-equipped ambulance. </w:t>
      </w:r>
      <w:r w:rsidRPr="00BE4AB9">
        <w:rPr>
          <w:i/>
          <w:iCs/>
        </w:rPr>
        <w:t>Journal of stroke and cerebrovascular diseases</w:t>
      </w:r>
      <w:r w:rsidR="00C96B22">
        <w:rPr>
          <w:i/>
          <w:iCs/>
        </w:rPr>
        <w:t>,</w:t>
      </w:r>
      <w:r w:rsidRPr="00DF7888">
        <w:t xml:space="preserve"> 32(10), 107301. Advance online publication. https://doi.org/10.1016/j.jstrokecerebrovasdis.2023.107301</w:t>
      </w:r>
    </w:p>
    <w:p w14:paraId="6033FE61" w14:textId="79744E9D" w:rsidR="00070A7B" w:rsidRDefault="00070A7B" w:rsidP="00895024">
      <w:pPr>
        <w:ind w:left="480" w:hanging="480"/>
      </w:pPr>
      <w:r w:rsidRPr="00070A7B">
        <w:t xml:space="preserve">Sabir, H., </w:t>
      </w:r>
      <w:proofErr w:type="spellStart"/>
      <w:r w:rsidRPr="00070A7B">
        <w:t>Kipfmueller</w:t>
      </w:r>
      <w:proofErr w:type="spellEnd"/>
      <w:r w:rsidRPr="00070A7B">
        <w:t>, F., Bagci, S., Dresbach, T., Grass, T., Nitsch-</w:t>
      </w:r>
      <w:proofErr w:type="spellStart"/>
      <w:r w:rsidRPr="00070A7B">
        <w:t>Felsecker</w:t>
      </w:r>
      <w:proofErr w:type="spellEnd"/>
      <w:r w:rsidRPr="00070A7B">
        <w:t xml:space="preserve">, P., Pantazis, C., Schmitt, J., Schroeder, L., &amp; Mueller, A. (2023). Feasibility of bedside portable MRI in neonates and children during ECLS. </w:t>
      </w:r>
      <w:r w:rsidRPr="00BE4AB9">
        <w:rPr>
          <w:i/>
          <w:iCs/>
        </w:rPr>
        <w:t>Critical care (London, England), 27(1), 134</w:t>
      </w:r>
      <w:r w:rsidRPr="00070A7B">
        <w:t xml:space="preserve">. </w:t>
      </w:r>
      <w:hyperlink r:id="rId86" w:history="1">
        <w:r w:rsidR="0043534C" w:rsidRPr="004647C7">
          <w:rPr>
            <w:rStyle w:val="Hyperlink"/>
          </w:rPr>
          <w:t>https://doi.org/10.1186/s13054-023-04416-7</w:t>
        </w:r>
      </w:hyperlink>
    </w:p>
    <w:p w14:paraId="3E99D3A8" w14:textId="781CC3C9" w:rsidR="0043534C" w:rsidRDefault="0043534C" w:rsidP="00895024">
      <w:pPr>
        <w:ind w:left="480" w:hanging="480"/>
      </w:pPr>
      <w:r w:rsidRPr="0043534C">
        <w:t xml:space="preserve">Salameh, N., Lurie, D.J., Ipek, Ö. et al. Exploring the foothills: benefits below 1 </w:t>
      </w:r>
      <w:proofErr w:type="gramStart"/>
      <w:r w:rsidRPr="0043534C">
        <w:t>Tesla?.</w:t>
      </w:r>
      <w:proofErr w:type="gramEnd"/>
      <w:r w:rsidRPr="0043534C">
        <w:t xml:space="preserve"> </w:t>
      </w:r>
      <w:r w:rsidRPr="00BE4AB9">
        <w:rPr>
          <w:i/>
          <w:iCs/>
        </w:rPr>
        <w:t xml:space="preserve">Magn </w:t>
      </w:r>
      <w:proofErr w:type="spellStart"/>
      <w:r w:rsidRPr="00BE4AB9">
        <w:rPr>
          <w:i/>
          <w:iCs/>
        </w:rPr>
        <w:t>Reson</w:t>
      </w:r>
      <w:proofErr w:type="spellEnd"/>
      <w:r w:rsidRPr="00BE4AB9">
        <w:rPr>
          <w:i/>
          <w:iCs/>
        </w:rPr>
        <w:t xml:space="preserve"> Mater </w:t>
      </w:r>
      <w:proofErr w:type="spellStart"/>
      <w:r w:rsidRPr="00BE4AB9">
        <w:rPr>
          <w:i/>
          <w:iCs/>
        </w:rPr>
        <w:t>Phy</w:t>
      </w:r>
      <w:proofErr w:type="spellEnd"/>
      <w:r w:rsidRPr="0043534C">
        <w:t xml:space="preserve"> (2023). https://doi.org/10.1007/s10334-023-01106-x</w:t>
      </w:r>
    </w:p>
    <w:p w14:paraId="45B2ABED" w14:textId="77777777" w:rsidR="0026188D" w:rsidRDefault="0026188D">
      <w:pPr>
        <w:ind w:left="480" w:hanging="480"/>
      </w:pPr>
      <w:proofErr w:type="spellStart"/>
      <w:r>
        <w:t>Sarracanie</w:t>
      </w:r>
      <w:proofErr w:type="spellEnd"/>
      <w:r>
        <w:t xml:space="preserve">, M., LaPierre, C. D., Salameh, N., Waddington, D. E. J., Witzel, T. &amp; Rosen, M. S. (2015). Low-Cost High-Performance MRI. </w:t>
      </w:r>
      <w:r>
        <w:rPr>
          <w:i/>
          <w:iCs/>
        </w:rPr>
        <w:t>Scientific Reports</w:t>
      </w:r>
      <w:r>
        <w:t xml:space="preserve">, </w:t>
      </w:r>
      <w:r>
        <w:rPr>
          <w:i/>
          <w:iCs/>
        </w:rPr>
        <w:t>5</w:t>
      </w:r>
      <w:r>
        <w:t xml:space="preserve">(1), 15177. </w:t>
      </w:r>
      <w:hyperlink r:id="rId87" w:history="1">
        <w:r>
          <w:rPr>
            <w:rStyle w:val="Hyperlink"/>
          </w:rPr>
          <w:t>https://doi.org/10.1038/srep15177</w:t>
        </w:r>
      </w:hyperlink>
      <w:r>
        <w:t xml:space="preserve"> </w:t>
      </w:r>
      <w:r w:rsidRPr="0026188D">
        <w:t>PMCID: PMC4606787</w:t>
      </w:r>
    </w:p>
    <w:p w14:paraId="727A7105" w14:textId="77777777" w:rsidR="00446A1C" w:rsidRDefault="00446A1C" w:rsidP="00446A1C">
      <w:pPr>
        <w:ind w:left="480" w:hanging="480"/>
      </w:pPr>
      <w:proofErr w:type="spellStart"/>
      <w:r w:rsidRPr="00446A1C">
        <w:t>Sarracanie</w:t>
      </w:r>
      <w:proofErr w:type="spellEnd"/>
      <w:r w:rsidRPr="00446A1C">
        <w:t xml:space="preserve">, M. &amp; Salameh, N. (2020). Low-Field MRI: How Low Can We Go? A Fresh View on an Old Debate. </w:t>
      </w:r>
      <w:r w:rsidRPr="00446A1C">
        <w:rPr>
          <w:i/>
          <w:iCs/>
        </w:rPr>
        <w:t>Frontiers in Physics</w:t>
      </w:r>
      <w:r w:rsidRPr="00446A1C">
        <w:t xml:space="preserve">, </w:t>
      </w:r>
      <w:r w:rsidRPr="00446A1C">
        <w:rPr>
          <w:i/>
          <w:iCs/>
        </w:rPr>
        <w:t>8</w:t>
      </w:r>
      <w:r w:rsidR="00E31014">
        <w:t>, 172</w:t>
      </w:r>
      <w:r w:rsidRPr="00446A1C">
        <w:t xml:space="preserve">. </w:t>
      </w:r>
      <w:hyperlink r:id="rId88" w:history="1">
        <w:r w:rsidRPr="00446A1C">
          <w:rPr>
            <w:rStyle w:val="Hyperlink"/>
          </w:rPr>
          <w:t>https://www.frontiersin.org/article/10.3389/fphy.2020.00172</w:t>
        </w:r>
      </w:hyperlink>
    </w:p>
    <w:p w14:paraId="5E4EC96C" w14:textId="77777777" w:rsidR="00895024" w:rsidRDefault="00895024" w:rsidP="00895024">
      <w:pPr>
        <w:ind w:left="480" w:hanging="480"/>
      </w:pPr>
      <w:r w:rsidRPr="00895024">
        <w:t xml:space="preserve">Sheth, K. N., Yuen, M. M., Mazurek, M. H., Cahn, B. A., Prabhat, A. M., Salehi, S., Shah, J. T., By, S., Welch, E. B., Sofka, M., </w:t>
      </w:r>
      <w:proofErr w:type="spellStart"/>
      <w:r w:rsidRPr="00895024">
        <w:t>Sacolick</w:t>
      </w:r>
      <w:proofErr w:type="spellEnd"/>
      <w:r w:rsidRPr="00895024">
        <w:t xml:space="preserve">, L. I., Kim, J. A., </w:t>
      </w:r>
      <w:proofErr w:type="spellStart"/>
      <w:r w:rsidRPr="00895024">
        <w:t>Payabvash</w:t>
      </w:r>
      <w:proofErr w:type="spellEnd"/>
      <w:r w:rsidRPr="00895024">
        <w:t xml:space="preserve">, S., Falcone, G. J., Gilmore, E. J., Hwang, D. Y., </w:t>
      </w:r>
      <w:proofErr w:type="spellStart"/>
      <w:r w:rsidRPr="00895024">
        <w:t>Matouk</w:t>
      </w:r>
      <w:proofErr w:type="spellEnd"/>
      <w:r w:rsidRPr="00895024">
        <w:t xml:space="preserve">, C., Gordon-Kundu, B., Rn, A. W., … Kundu, P. (2022). Bedside </w:t>
      </w:r>
      <w:r>
        <w:t>D</w:t>
      </w:r>
      <w:r w:rsidRPr="00895024">
        <w:t xml:space="preserve">etection of </w:t>
      </w:r>
      <w:r>
        <w:t>I</w:t>
      </w:r>
      <w:r w:rsidRPr="00895024">
        <w:t xml:space="preserve">ntracranial </w:t>
      </w:r>
      <w:r>
        <w:t>M</w:t>
      </w:r>
      <w:r w:rsidRPr="00895024">
        <w:t xml:space="preserve">idline </w:t>
      </w:r>
      <w:r>
        <w:t>S</w:t>
      </w:r>
      <w:r w:rsidRPr="00895024">
        <w:t xml:space="preserve">hift </w:t>
      </w:r>
      <w:r>
        <w:t>U</w:t>
      </w:r>
      <w:r w:rsidRPr="00895024">
        <w:t xml:space="preserve">sing </w:t>
      </w:r>
      <w:r>
        <w:t>P</w:t>
      </w:r>
      <w:r w:rsidRPr="00895024">
        <w:t xml:space="preserve">ortable </w:t>
      </w:r>
      <w:r>
        <w:t>M</w:t>
      </w:r>
      <w:r w:rsidRPr="00895024">
        <w:t xml:space="preserve">agnetic </w:t>
      </w:r>
      <w:r>
        <w:t>R</w:t>
      </w:r>
      <w:r w:rsidRPr="00895024">
        <w:t xml:space="preserve">esonance </w:t>
      </w:r>
      <w:r>
        <w:t>I</w:t>
      </w:r>
      <w:r w:rsidRPr="00895024">
        <w:t xml:space="preserve">maging. </w:t>
      </w:r>
      <w:r w:rsidRPr="00895024">
        <w:rPr>
          <w:i/>
          <w:iCs/>
        </w:rPr>
        <w:t>Scientific Reports</w:t>
      </w:r>
      <w:r w:rsidRPr="00895024">
        <w:t xml:space="preserve">, </w:t>
      </w:r>
      <w:r w:rsidRPr="00895024">
        <w:rPr>
          <w:i/>
          <w:iCs/>
        </w:rPr>
        <w:t>12</w:t>
      </w:r>
      <w:r w:rsidRPr="00895024">
        <w:t xml:space="preserve">(1), 67. </w:t>
      </w:r>
      <w:hyperlink r:id="rId89" w:history="1">
        <w:r w:rsidRPr="00895024">
          <w:rPr>
            <w:rStyle w:val="Hyperlink"/>
          </w:rPr>
          <w:t>https://doi.org/10.1038/s41598-021-03892-7</w:t>
        </w:r>
      </w:hyperlink>
      <w:r>
        <w:t xml:space="preserve"> </w:t>
      </w:r>
      <w:r w:rsidRPr="00895024">
        <w:t>PMID: 34996970</w:t>
      </w:r>
    </w:p>
    <w:p w14:paraId="79C3C941" w14:textId="1DA5EE6F" w:rsidR="00DE3EA6" w:rsidRDefault="00DE3EA6" w:rsidP="00895024">
      <w:pPr>
        <w:ind w:left="480" w:hanging="480"/>
      </w:pPr>
      <w:proofErr w:type="spellStart"/>
      <w:r w:rsidRPr="00DE3EA6">
        <w:t>Shoghli</w:t>
      </w:r>
      <w:proofErr w:type="spellEnd"/>
      <w:r w:rsidRPr="00DE3EA6">
        <w:t xml:space="preserve">, A., Chow, D., </w:t>
      </w:r>
      <w:proofErr w:type="spellStart"/>
      <w:r w:rsidRPr="00DE3EA6">
        <w:t>Kuoy</w:t>
      </w:r>
      <w:proofErr w:type="spellEnd"/>
      <w:r w:rsidRPr="00DE3EA6">
        <w:t>, E., &amp; Yaghmai, V. (2023). Current role of portable MRI in diagnosis of acute neurological conditions. Frontiers in Neurology, 14. https://doi.org/10.3389/fneur.2023.1255858</w:t>
      </w:r>
    </w:p>
    <w:p w14:paraId="0F9210C6" w14:textId="77777777" w:rsidR="005D3550" w:rsidRDefault="005D3550" w:rsidP="005D3550">
      <w:pPr>
        <w:ind w:left="480" w:hanging="480"/>
      </w:pPr>
      <w:r w:rsidRPr="005D3550">
        <w:t xml:space="preserve">Sien, M. E., Robinson, A. L., Hu, H. H., Nitkin, C. R., Hall, A. S., Files, M. G., Artz, N. S., Pitts, J. T. &amp; Chan, S. S. (2022). Feasibility of and </w:t>
      </w:r>
      <w:r>
        <w:t>E</w:t>
      </w:r>
      <w:r w:rsidRPr="005D3550">
        <w:t xml:space="preserve">xperience </w:t>
      </w:r>
      <w:r>
        <w:t>U</w:t>
      </w:r>
      <w:r w:rsidRPr="005D3550">
        <w:t xml:space="preserve">sing a </w:t>
      </w:r>
      <w:r>
        <w:t>P</w:t>
      </w:r>
      <w:r w:rsidRPr="005D3550">
        <w:t xml:space="preserve">ortable MRI </w:t>
      </w:r>
      <w:r>
        <w:t>S</w:t>
      </w:r>
      <w:r w:rsidRPr="005D3550">
        <w:t xml:space="preserve">canner in </w:t>
      </w:r>
      <w:r w:rsidRPr="005D3550">
        <w:lastRenderedPageBreak/>
        <w:t xml:space="preserve">the </w:t>
      </w:r>
      <w:r>
        <w:t>N</w:t>
      </w:r>
      <w:r w:rsidRPr="005D3550">
        <w:t xml:space="preserve">eonatal </w:t>
      </w:r>
      <w:r>
        <w:t>I</w:t>
      </w:r>
      <w:r w:rsidRPr="005D3550">
        <w:t xml:space="preserve">ntensive </w:t>
      </w:r>
      <w:r>
        <w:t>C</w:t>
      </w:r>
      <w:r w:rsidRPr="005D3550">
        <w:t xml:space="preserve">are </w:t>
      </w:r>
      <w:r>
        <w:t>U</w:t>
      </w:r>
      <w:r w:rsidRPr="005D3550">
        <w:t xml:space="preserve">nit. </w:t>
      </w:r>
      <w:r w:rsidRPr="005D3550">
        <w:rPr>
          <w:i/>
          <w:iCs/>
        </w:rPr>
        <w:t>Archives of Disease in Childhood - Fetal and Neonatal Edition</w:t>
      </w:r>
      <w:r w:rsidRPr="005D3550">
        <w:t xml:space="preserve">, </w:t>
      </w:r>
      <w:r w:rsidR="006B0E97">
        <w:t>F1–F6</w:t>
      </w:r>
      <w:r w:rsidRPr="005D3550">
        <w:t xml:space="preserve">. </w:t>
      </w:r>
      <w:hyperlink r:id="rId90" w:history="1">
        <w:r w:rsidRPr="005D3550">
          <w:rPr>
            <w:rStyle w:val="Hyperlink"/>
          </w:rPr>
          <w:t>https://doi.org/10.1136/archdischild-2022-324200</w:t>
        </w:r>
      </w:hyperlink>
      <w:r>
        <w:t xml:space="preserve"> </w:t>
      </w:r>
      <w:r w:rsidRPr="005D3550">
        <w:t>PMID: 35788031</w:t>
      </w:r>
    </w:p>
    <w:p w14:paraId="719A3BEA" w14:textId="77777777" w:rsidR="00B84DFF" w:rsidRDefault="00B84DFF" w:rsidP="00B431F3">
      <w:pPr>
        <w:ind w:left="480" w:hanging="480"/>
      </w:pPr>
      <w:r w:rsidRPr="00B84DFF">
        <w:t xml:space="preserve">Torres, E., Froelich, T., Wang, P., DelaBarre, L., Mullen, M., Adriany, G., Pizetta, D. C., Martins, M. J., </w:t>
      </w:r>
      <w:proofErr w:type="spellStart"/>
      <w:r w:rsidRPr="00B84DFF">
        <w:t>Vidoto</w:t>
      </w:r>
      <w:proofErr w:type="spellEnd"/>
      <w:r w:rsidRPr="00B84DFF">
        <w:t>, E. L. G., Tannús, A. &amp; Garwood, M. (2021). B1-</w:t>
      </w:r>
      <w:r w:rsidR="00885270">
        <w:t>G</w:t>
      </w:r>
      <w:r w:rsidRPr="00B84DFF">
        <w:t>radient–</w:t>
      </w:r>
      <w:r w:rsidR="00885270">
        <w:t>B</w:t>
      </w:r>
      <w:r w:rsidRPr="00B84DFF">
        <w:t xml:space="preserve">ased MRI </w:t>
      </w:r>
      <w:r w:rsidR="00885270">
        <w:t>U</w:t>
      </w:r>
      <w:r w:rsidRPr="00B84DFF">
        <w:t xml:space="preserve">sing </w:t>
      </w:r>
      <w:r w:rsidR="00885270">
        <w:t>F</w:t>
      </w:r>
      <w:r w:rsidRPr="00B84DFF">
        <w:t>requency-</w:t>
      </w:r>
      <w:r w:rsidR="00885270">
        <w:t>M</w:t>
      </w:r>
      <w:r w:rsidRPr="00B84DFF">
        <w:t>odulated Rabi-</w:t>
      </w:r>
      <w:r w:rsidR="00885270">
        <w:t>E</w:t>
      </w:r>
      <w:r w:rsidRPr="00B84DFF">
        <w:t xml:space="preserve">ncoded </w:t>
      </w:r>
      <w:r w:rsidR="00885270">
        <w:t>E</w:t>
      </w:r>
      <w:r w:rsidRPr="00B84DFF">
        <w:t>choes. </w:t>
      </w:r>
      <w:r w:rsidRPr="00B84DFF">
        <w:rPr>
          <w:i/>
          <w:iCs/>
        </w:rPr>
        <w:t>Magnetic Resonance in Medicine</w:t>
      </w:r>
      <w:r w:rsidRPr="00B84DFF">
        <w:t>, mrm.29002</w:t>
      </w:r>
      <w:r w:rsidR="00547C06">
        <w:t>, 1–12</w:t>
      </w:r>
      <w:r w:rsidRPr="00B84DFF">
        <w:t>. </w:t>
      </w:r>
      <w:hyperlink r:id="rId91" w:tgtFrame="_blank" w:history="1">
        <w:r w:rsidRPr="00B84DFF">
          <w:rPr>
            <w:rStyle w:val="Hyperlink"/>
          </w:rPr>
          <w:t>https://doi.org/10.1002/mrm.29002</w:t>
        </w:r>
      </w:hyperlink>
    </w:p>
    <w:p w14:paraId="44F984DB" w14:textId="77777777" w:rsidR="0022510E" w:rsidRDefault="0022510E" w:rsidP="0022510E">
      <w:pPr>
        <w:ind w:left="480" w:hanging="480"/>
      </w:pPr>
      <w:r w:rsidRPr="0022510E">
        <w:t xml:space="preserve">Tyszka, J. M. (2021). Compact </w:t>
      </w:r>
      <w:r w:rsidR="00BC72B9">
        <w:t>B</w:t>
      </w:r>
      <w:r w:rsidRPr="0022510E">
        <w:t xml:space="preserve">rain MRI. </w:t>
      </w:r>
      <w:r w:rsidRPr="0022510E">
        <w:rPr>
          <w:i/>
          <w:iCs/>
        </w:rPr>
        <w:t>Nature Biomedical Engineering</w:t>
      </w:r>
      <w:r w:rsidRPr="0022510E">
        <w:t xml:space="preserve">, </w:t>
      </w:r>
      <w:r w:rsidRPr="0022510E">
        <w:rPr>
          <w:i/>
          <w:iCs/>
        </w:rPr>
        <w:t>5</w:t>
      </w:r>
      <w:r w:rsidRPr="0022510E">
        <w:t xml:space="preserve">(3), 201–202. </w:t>
      </w:r>
      <w:hyperlink r:id="rId92" w:history="1">
        <w:r w:rsidRPr="0022510E">
          <w:rPr>
            <w:rStyle w:val="Hyperlink"/>
          </w:rPr>
          <w:t>https://doi.org/10.1038/s41551-021-00702-3</w:t>
        </w:r>
      </w:hyperlink>
      <w:r>
        <w:t xml:space="preserve"> </w:t>
      </w:r>
      <w:r w:rsidRPr="0022510E">
        <w:t>PMID: 33727710</w:t>
      </w:r>
    </w:p>
    <w:p w14:paraId="336AA159" w14:textId="77777777" w:rsidR="0026188D" w:rsidRDefault="0026188D" w:rsidP="00B431F3">
      <w:pPr>
        <w:ind w:left="480" w:hanging="480"/>
        <w:rPr>
          <w:rStyle w:val="Hyperlink"/>
        </w:rPr>
      </w:pPr>
      <w:r>
        <w:t>Wald, L. L., McDaniel, P. C., Witzel, T., Stockmann, J. P. &amp; Cooley, C. Z. (2020). Low-</w:t>
      </w:r>
      <w:r w:rsidR="00885270">
        <w:t>C</w:t>
      </w:r>
      <w:r>
        <w:t xml:space="preserve">ost and </w:t>
      </w:r>
      <w:r w:rsidR="00885270">
        <w:t>P</w:t>
      </w:r>
      <w:r>
        <w:t xml:space="preserve">ortable MRI. </w:t>
      </w:r>
      <w:r>
        <w:rPr>
          <w:i/>
          <w:iCs/>
        </w:rPr>
        <w:t>Journal of Magnetic Resonance Imaging</w:t>
      </w:r>
      <w:r>
        <w:t xml:space="preserve">, </w:t>
      </w:r>
      <w:r>
        <w:rPr>
          <w:i/>
          <w:iCs/>
        </w:rPr>
        <w:t>52</w:t>
      </w:r>
      <w:r>
        <w:t xml:space="preserve">(3), 686–696. </w:t>
      </w:r>
      <w:hyperlink r:id="rId93" w:history="1">
        <w:r>
          <w:rPr>
            <w:rStyle w:val="Hyperlink"/>
          </w:rPr>
          <w:t>https://doi.org/10.1002/jmri.26942</w:t>
        </w:r>
      </w:hyperlink>
    </w:p>
    <w:p w14:paraId="1CBC9A5E" w14:textId="77777777" w:rsidR="0022510E" w:rsidRDefault="0022510E" w:rsidP="0022510E">
      <w:pPr>
        <w:ind w:left="480" w:hanging="480"/>
      </w:pPr>
      <w:r>
        <w:rPr>
          <w:rStyle w:val="Hyperlink"/>
          <w:color w:val="auto"/>
          <w:u w:val="none"/>
        </w:rPr>
        <w:t xml:space="preserve">Weinreb, J. C. (2021). Low-Cost Low-Field MRI Has Arrived: What Does It Mean for Radiology? </w:t>
      </w:r>
      <w:r w:rsidRPr="008F0FC8">
        <w:rPr>
          <w:rStyle w:val="Hyperlink"/>
          <w:i/>
          <w:iCs/>
          <w:color w:val="auto"/>
          <w:u w:val="none"/>
        </w:rPr>
        <w:t>Journal of the American College of Radiology</w:t>
      </w:r>
      <w:r w:rsidR="008F0FC8">
        <w:rPr>
          <w:rStyle w:val="Hyperlink"/>
          <w:color w:val="auto"/>
          <w:u w:val="none"/>
        </w:rPr>
        <w:t xml:space="preserve">. Advance online publication. </w:t>
      </w:r>
      <w:hyperlink r:id="rId94" w:history="1">
        <w:r w:rsidRPr="0022510E">
          <w:rPr>
            <w:rStyle w:val="Hyperlink"/>
          </w:rPr>
          <w:t>https://doi.org/10.1016/j.jacr.2021.09.025</w:t>
        </w:r>
      </w:hyperlink>
    </w:p>
    <w:p w14:paraId="0A7AC31F" w14:textId="77777777" w:rsidR="000A4E0F" w:rsidRPr="000A4E0F" w:rsidRDefault="000A4E0F" w:rsidP="000A4E0F">
      <w:pPr>
        <w:ind w:left="450" w:hanging="480"/>
      </w:pPr>
      <w:r w:rsidRPr="000A4E0F">
        <w:t xml:space="preserve">Yuen, M. M., Prabhat, A. M., Mazurek, M. H., </w:t>
      </w:r>
      <w:proofErr w:type="spellStart"/>
      <w:r w:rsidRPr="000A4E0F">
        <w:t>Chavva</w:t>
      </w:r>
      <w:proofErr w:type="spellEnd"/>
      <w:r w:rsidRPr="000A4E0F">
        <w:t xml:space="preserve">, I. R., Crawford, A., Cahn, B. A., Beekman, R., Kim, J. A., </w:t>
      </w:r>
      <w:proofErr w:type="spellStart"/>
      <w:r w:rsidRPr="000A4E0F">
        <w:t>Gobeske</w:t>
      </w:r>
      <w:proofErr w:type="spellEnd"/>
      <w:r w:rsidRPr="000A4E0F">
        <w:t xml:space="preserve">, K. T., Petersen, N. H., Falcone, G. J., Gilmore, E. J., Hwang, D. Y., </w:t>
      </w:r>
      <w:proofErr w:type="spellStart"/>
      <w:r w:rsidRPr="000A4E0F">
        <w:t>Jasne</w:t>
      </w:r>
      <w:proofErr w:type="spellEnd"/>
      <w:r w:rsidRPr="000A4E0F">
        <w:t xml:space="preserve">, A. S., Amin, H., Sharma, R., </w:t>
      </w:r>
      <w:proofErr w:type="spellStart"/>
      <w:r w:rsidRPr="000A4E0F">
        <w:t>Matouk</w:t>
      </w:r>
      <w:proofErr w:type="spellEnd"/>
      <w:r w:rsidRPr="000A4E0F">
        <w:t>, C., Ward, A., Schindler, J., … Sheth, K. N. (</w:t>
      </w:r>
      <w:r>
        <w:t>2022</w:t>
      </w:r>
      <w:r w:rsidRPr="000A4E0F">
        <w:t xml:space="preserve">). Portable, </w:t>
      </w:r>
      <w:r>
        <w:t>L</w:t>
      </w:r>
      <w:r w:rsidRPr="000A4E0F">
        <w:t>ow-</w:t>
      </w:r>
      <w:r>
        <w:t>F</w:t>
      </w:r>
      <w:r w:rsidRPr="000A4E0F">
        <w:t xml:space="preserve">ield </w:t>
      </w:r>
      <w:r>
        <w:t>M</w:t>
      </w:r>
      <w:r w:rsidRPr="000A4E0F">
        <w:t xml:space="preserve">agnetic </w:t>
      </w:r>
      <w:r>
        <w:t>R</w:t>
      </w:r>
      <w:r w:rsidRPr="000A4E0F">
        <w:t xml:space="preserve">esonance </w:t>
      </w:r>
      <w:r>
        <w:t>I</w:t>
      </w:r>
      <w:r w:rsidRPr="000A4E0F">
        <w:t xml:space="preserve">maging </w:t>
      </w:r>
      <w:r>
        <w:t>E</w:t>
      </w:r>
      <w:r w:rsidRPr="000A4E0F">
        <w:t xml:space="preserve">nables </w:t>
      </w:r>
      <w:r>
        <w:t>H</w:t>
      </w:r>
      <w:r w:rsidRPr="000A4E0F">
        <w:t xml:space="preserve">ighly </w:t>
      </w:r>
      <w:r>
        <w:t>A</w:t>
      </w:r>
      <w:r w:rsidRPr="000A4E0F">
        <w:t xml:space="preserve">ccessible and </w:t>
      </w:r>
      <w:r>
        <w:t>D</w:t>
      </w:r>
      <w:r w:rsidRPr="000A4E0F">
        <w:t xml:space="preserve">ynamic </w:t>
      </w:r>
      <w:r>
        <w:t>B</w:t>
      </w:r>
      <w:r w:rsidRPr="000A4E0F">
        <w:t xml:space="preserve">edside </w:t>
      </w:r>
      <w:r>
        <w:t>E</w:t>
      </w:r>
      <w:r w:rsidRPr="000A4E0F">
        <w:t xml:space="preserve">valuation of </w:t>
      </w:r>
      <w:r>
        <w:t>I</w:t>
      </w:r>
      <w:r w:rsidRPr="000A4E0F">
        <w:t xml:space="preserve">schemic </w:t>
      </w:r>
      <w:r>
        <w:t>S</w:t>
      </w:r>
      <w:r w:rsidRPr="000A4E0F">
        <w:t xml:space="preserve">troke. </w:t>
      </w:r>
      <w:r w:rsidRPr="000A4E0F">
        <w:rPr>
          <w:i/>
          <w:iCs/>
        </w:rPr>
        <w:t>Science Advances</w:t>
      </w:r>
      <w:r w:rsidRPr="000A4E0F">
        <w:t xml:space="preserve">, </w:t>
      </w:r>
      <w:r w:rsidRPr="000A4E0F">
        <w:rPr>
          <w:i/>
          <w:iCs/>
        </w:rPr>
        <w:t>8</w:t>
      </w:r>
      <w:r w:rsidRPr="000A4E0F">
        <w:t xml:space="preserve">(16), eabm3952. </w:t>
      </w:r>
      <w:hyperlink r:id="rId95" w:history="1">
        <w:r w:rsidRPr="000A4E0F">
          <w:rPr>
            <w:rStyle w:val="Hyperlink"/>
          </w:rPr>
          <w:t>https://doi.org/10.1126/sciadv.abm3952</w:t>
        </w:r>
      </w:hyperlink>
      <w:r>
        <w:t xml:space="preserve"> </w:t>
      </w:r>
      <w:r w:rsidRPr="000A4E0F">
        <w:t>PMID: 35442729</w:t>
      </w:r>
    </w:p>
    <w:p w14:paraId="229C2DDE" w14:textId="77777777" w:rsidR="000A4E0F" w:rsidRDefault="000A4E0F" w:rsidP="000E5B51"/>
    <w:p w14:paraId="5C985A90" w14:textId="77777777" w:rsidR="000A4E0F" w:rsidRDefault="000A4E0F" w:rsidP="000E5B51">
      <w:pPr>
        <w:rPr>
          <w:b/>
          <w:bCs/>
        </w:rPr>
      </w:pPr>
    </w:p>
    <w:p w14:paraId="5BD73A00" w14:textId="77777777" w:rsidR="000E5B51" w:rsidRDefault="000E5B51" w:rsidP="000E5B51">
      <w:pPr>
        <w:ind w:left="450" w:hanging="480"/>
        <w:rPr>
          <w:b/>
          <w:bCs/>
        </w:rPr>
      </w:pPr>
      <w:bookmarkStart w:id="6" w:name="PortableMEG"/>
      <w:bookmarkEnd w:id="6"/>
      <w:r w:rsidRPr="00965D54">
        <w:rPr>
          <w:b/>
          <w:bCs/>
        </w:rPr>
        <w:t>Portable MEG</w:t>
      </w:r>
    </w:p>
    <w:p w14:paraId="6AD8FD38" w14:textId="77777777" w:rsidR="00F33BF9" w:rsidRDefault="00F33BF9" w:rsidP="000E5B51">
      <w:pPr>
        <w:ind w:left="450" w:hanging="480"/>
      </w:pPr>
    </w:p>
    <w:p w14:paraId="21774AC7" w14:textId="77777777" w:rsidR="00F33BF9" w:rsidRPr="008366AE" w:rsidRDefault="00F33BF9" w:rsidP="00B431F3">
      <w:pPr>
        <w:ind w:left="-29"/>
        <w:rPr>
          <w:i/>
          <w:iCs/>
        </w:rPr>
      </w:pPr>
      <w:r w:rsidRPr="008366AE">
        <w:rPr>
          <w:i/>
          <w:iCs/>
        </w:rPr>
        <w:t>Magnetoencephalography (MEG) measures the magnetic waves created by the brain’s neural activity</w:t>
      </w:r>
      <w:r w:rsidR="008366AE" w:rsidRPr="008366AE">
        <w:rPr>
          <w:i/>
          <w:iCs/>
        </w:rPr>
        <w:t>. T</w:t>
      </w:r>
      <w:r w:rsidRPr="008366AE">
        <w:rPr>
          <w:i/>
          <w:iCs/>
        </w:rPr>
        <w:t xml:space="preserve">raditional MEG requires a large device, a big liquid helium cooling unit, and </w:t>
      </w:r>
      <w:r w:rsidR="008366AE" w:rsidRPr="008366AE">
        <w:rPr>
          <w:i/>
          <w:iCs/>
        </w:rPr>
        <w:t>a motionless participant. But researchers are now developing portable MEG technology that relaxes those constraints.</w:t>
      </w:r>
      <w:r w:rsidR="008366AE">
        <w:rPr>
          <w:i/>
          <w:iCs/>
        </w:rPr>
        <w:t xml:space="preserve"> The citations below are selected publications describing </w:t>
      </w:r>
      <w:proofErr w:type="gramStart"/>
      <w:r w:rsidR="008366AE">
        <w:rPr>
          <w:i/>
          <w:iCs/>
        </w:rPr>
        <w:t>new</w:t>
      </w:r>
      <w:proofErr w:type="gramEnd"/>
      <w:r w:rsidR="008366AE">
        <w:rPr>
          <w:i/>
          <w:iCs/>
        </w:rPr>
        <w:t>, portable MEG.</w:t>
      </w:r>
    </w:p>
    <w:p w14:paraId="787C6A77" w14:textId="77777777" w:rsidR="00F33BF9" w:rsidRDefault="00F33BF9" w:rsidP="000E5B51">
      <w:pPr>
        <w:ind w:left="450" w:hanging="480"/>
      </w:pPr>
    </w:p>
    <w:p w14:paraId="580D3D95" w14:textId="77777777" w:rsidR="0026188D" w:rsidRDefault="0026188D" w:rsidP="00B431F3">
      <w:pPr>
        <w:ind w:left="450" w:hanging="480"/>
      </w:pPr>
      <w:r>
        <w:t xml:space="preserve">Boto, E., Hill, R. M., Rea, M., Holmes, N., Seedat, Z. A., Leggett, J., Shah, V., Osborne, J., Bowtell, R. &amp; Brookes, M. J. (2021). Measuring </w:t>
      </w:r>
      <w:r w:rsidR="00885270">
        <w:t>F</w:t>
      </w:r>
      <w:r>
        <w:t xml:space="preserve">unctional </w:t>
      </w:r>
      <w:r w:rsidR="00885270">
        <w:t>C</w:t>
      </w:r>
      <w:r>
        <w:t xml:space="preserve">onnectivity with </w:t>
      </w:r>
      <w:r w:rsidR="00885270">
        <w:t>W</w:t>
      </w:r>
      <w:r>
        <w:t xml:space="preserve">earable MEG. </w:t>
      </w:r>
      <w:proofErr w:type="spellStart"/>
      <w:r>
        <w:rPr>
          <w:i/>
          <w:iCs/>
        </w:rPr>
        <w:t>NeuroImage</w:t>
      </w:r>
      <w:proofErr w:type="spellEnd"/>
      <w:r>
        <w:t xml:space="preserve">, </w:t>
      </w:r>
      <w:r>
        <w:rPr>
          <w:i/>
          <w:iCs/>
        </w:rPr>
        <w:t>230</w:t>
      </w:r>
      <w:r>
        <w:t xml:space="preserve">, 117815. </w:t>
      </w:r>
      <w:hyperlink r:id="rId96" w:history="1">
        <w:r>
          <w:rPr>
            <w:rStyle w:val="Hyperlink"/>
          </w:rPr>
          <w:t>https://doi.org/10.1016/j.neuroimage.2021.117815</w:t>
        </w:r>
      </w:hyperlink>
      <w:r>
        <w:t xml:space="preserve"> </w:t>
      </w:r>
      <w:r w:rsidRPr="0026188D">
        <w:t>PMCID: PMC8216250</w:t>
      </w:r>
    </w:p>
    <w:p w14:paraId="0F005BC4" w14:textId="77777777" w:rsidR="0026188D" w:rsidRDefault="0026188D" w:rsidP="00B431F3">
      <w:pPr>
        <w:ind w:left="450" w:hanging="480"/>
      </w:pPr>
      <w:r>
        <w:t xml:space="preserve">Boto, E., Holmes, N., Leggett, J., Roberts, G., Shah, V., Meyer, S. S., Muñoz, L. D., </w:t>
      </w:r>
      <w:proofErr w:type="spellStart"/>
      <w:r>
        <w:t>Mullinger</w:t>
      </w:r>
      <w:proofErr w:type="spellEnd"/>
      <w:r>
        <w:t xml:space="preserve">, K. J., Tierney, T. M., </w:t>
      </w:r>
      <w:proofErr w:type="spellStart"/>
      <w:r>
        <w:t>Bestmann</w:t>
      </w:r>
      <w:proofErr w:type="spellEnd"/>
      <w:r>
        <w:t xml:space="preserve">, S., Barnes, G. R., Bowtell, R. &amp; Brookes, M. J. (2018). Moving </w:t>
      </w:r>
      <w:r w:rsidR="00885270">
        <w:t>M</w:t>
      </w:r>
      <w:r>
        <w:t xml:space="preserve">agnetoencephalography </w:t>
      </w:r>
      <w:r w:rsidR="00885270">
        <w:t>T</w:t>
      </w:r>
      <w:r>
        <w:t xml:space="preserve">owards </w:t>
      </w:r>
      <w:r w:rsidR="00885270">
        <w:t>R</w:t>
      </w:r>
      <w:r>
        <w:t>eal-</w:t>
      </w:r>
      <w:r w:rsidR="00885270">
        <w:t>W</w:t>
      </w:r>
      <w:r>
        <w:t xml:space="preserve">orld </w:t>
      </w:r>
      <w:r w:rsidR="00885270">
        <w:t>A</w:t>
      </w:r>
      <w:r>
        <w:t xml:space="preserve">pplications with a </w:t>
      </w:r>
      <w:r w:rsidR="00885270">
        <w:t>W</w:t>
      </w:r>
      <w:r>
        <w:t xml:space="preserve">earable </w:t>
      </w:r>
      <w:r w:rsidR="00885270">
        <w:t>S</w:t>
      </w:r>
      <w:r>
        <w:t xml:space="preserve">ystem. </w:t>
      </w:r>
      <w:r>
        <w:rPr>
          <w:i/>
          <w:iCs/>
        </w:rPr>
        <w:t>Nature</w:t>
      </w:r>
      <w:r>
        <w:t xml:space="preserve">, </w:t>
      </w:r>
      <w:r>
        <w:rPr>
          <w:i/>
          <w:iCs/>
        </w:rPr>
        <w:t>555</w:t>
      </w:r>
      <w:r>
        <w:t xml:space="preserve">(7698), 657–661. </w:t>
      </w:r>
      <w:hyperlink r:id="rId97" w:history="1">
        <w:r>
          <w:rPr>
            <w:rStyle w:val="Hyperlink"/>
          </w:rPr>
          <w:t>https://doi.org/10.1038/nature26147</w:t>
        </w:r>
      </w:hyperlink>
      <w:r>
        <w:t xml:space="preserve"> </w:t>
      </w:r>
      <w:r w:rsidRPr="0026188D">
        <w:t>PMCID: PMC6063354</w:t>
      </w:r>
    </w:p>
    <w:p w14:paraId="1BCD317E" w14:textId="77777777" w:rsidR="0026188D" w:rsidRDefault="0026188D" w:rsidP="00B431F3">
      <w:pPr>
        <w:ind w:left="450" w:hanging="480"/>
      </w:pPr>
      <w:r>
        <w:t xml:space="preserve">Boto, E., Seedat, Z. A., Holmes, N., Leggett, J., Hill, R. M., Roberts, G., Shah, V., Fromhold, T. M., </w:t>
      </w:r>
      <w:proofErr w:type="spellStart"/>
      <w:r>
        <w:t>Mullinger</w:t>
      </w:r>
      <w:proofErr w:type="spellEnd"/>
      <w:r>
        <w:t xml:space="preserve">, K. J., Tierney, T. M., Barnes, G. R., Bowtell, R. &amp; Brookes, M. J. (2019). Wearable </w:t>
      </w:r>
      <w:r w:rsidR="00885270">
        <w:t>N</w:t>
      </w:r>
      <w:r>
        <w:t xml:space="preserve">euroimaging: Combining and </w:t>
      </w:r>
      <w:r w:rsidR="00885270">
        <w:t>C</w:t>
      </w:r>
      <w:r>
        <w:t xml:space="preserve">ontrasting </w:t>
      </w:r>
      <w:r w:rsidR="00885270">
        <w:t>M</w:t>
      </w:r>
      <w:r>
        <w:t xml:space="preserve">agnetoencephalography and </w:t>
      </w:r>
      <w:r w:rsidR="00885270">
        <w:t>E</w:t>
      </w:r>
      <w:r>
        <w:t xml:space="preserve">lectroencephalography. </w:t>
      </w:r>
      <w:proofErr w:type="spellStart"/>
      <w:r>
        <w:rPr>
          <w:i/>
          <w:iCs/>
        </w:rPr>
        <w:t>NeuroImage</w:t>
      </w:r>
      <w:proofErr w:type="spellEnd"/>
      <w:r>
        <w:t xml:space="preserve">, </w:t>
      </w:r>
      <w:r>
        <w:rPr>
          <w:i/>
          <w:iCs/>
        </w:rPr>
        <w:t>201</w:t>
      </w:r>
      <w:r>
        <w:t xml:space="preserve">, 116099. </w:t>
      </w:r>
      <w:hyperlink r:id="rId98" w:history="1">
        <w:r w:rsidRPr="002E5884">
          <w:rPr>
            <w:rStyle w:val="Hyperlink"/>
          </w:rPr>
          <w:t>https://doi.org/10.1016/j.neuroimage.2019.116099</w:t>
        </w:r>
      </w:hyperlink>
      <w:r>
        <w:t xml:space="preserve"> </w:t>
      </w:r>
      <w:r w:rsidRPr="0026188D">
        <w:t>PMCID: PMC8235152</w:t>
      </w:r>
    </w:p>
    <w:p w14:paraId="29F06699" w14:textId="77777777" w:rsidR="0026188D" w:rsidRDefault="0026188D" w:rsidP="00B431F3">
      <w:pPr>
        <w:ind w:left="450" w:hanging="480"/>
      </w:pPr>
      <w:r>
        <w:t xml:space="preserve">Hill, R. M., Boto, E., Holmes, N., Hartley, C., Seedat, Z. A., Leggett, J., Roberts, G., Shah, V., Tierney, T. M., Woolrich, M. W., Stagg, C. J., Barnes, G. R., Bowtell, R., Slater, R. &amp; </w:t>
      </w:r>
      <w:r>
        <w:lastRenderedPageBreak/>
        <w:t xml:space="preserve">Brookes, M. J. (2019). A </w:t>
      </w:r>
      <w:r w:rsidR="00885270">
        <w:t>T</w:t>
      </w:r>
      <w:r>
        <w:t xml:space="preserve">ool for </w:t>
      </w:r>
      <w:r w:rsidR="00885270">
        <w:t>F</w:t>
      </w:r>
      <w:r>
        <w:t xml:space="preserve">unctional </w:t>
      </w:r>
      <w:r w:rsidR="00885270">
        <w:t>B</w:t>
      </w:r>
      <w:r>
        <w:t xml:space="preserve">rain </w:t>
      </w:r>
      <w:r w:rsidR="00885270">
        <w:t>I</w:t>
      </w:r>
      <w:r>
        <w:t xml:space="preserve">maging with </w:t>
      </w:r>
      <w:r w:rsidR="00885270">
        <w:t>L</w:t>
      </w:r>
      <w:r>
        <w:t xml:space="preserve">ifespan </w:t>
      </w:r>
      <w:r w:rsidR="00885270">
        <w:t>C</w:t>
      </w:r>
      <w:r>
        <w:t xml:space="preserve">ompliance. </w:t>
      </w:r>
      <w:r>
        <w:rPr>
          <w:i/>
          <w:iCs/>
        </w:rPr>
        <w:t>Nature Communications</w:t>
      </w:r>
      <w:r>
        <w:t xml:space="preserve">, </w:t>
      </w:r>
      <w:r>
        <w:rPr>
          <w:i/>
          <w:iCs/>
        </w:rPr>
        <w:t>10</w:t>
      </w:r>
      <w:r>
        <w:t xml:space="preserve">(1), 4785. </w:t>
      </w:r>
      <w:hyperlink r:id="rId99" w:history="1">
        <w:r>
          <w:rPr>
            <w:rStyle w:val="Hyperlink"/>
          </w:rPr>
          <w:t>https://doi.org/10.1038/s41467-019-12486-x</w:t>
        </w:r>
      </w:hyperlink>
      <w:r>
        <w:t xml:space="preserve"> </w:t>
      </w:r>
      <w:r w:rsidR="00F37284">
        <w:t xml:space="preserve">PMCID: </w:t>
      </w:r>
      <w:r w:rsidRPr="0026188D">
        <w:t>PMC6831615</w:t>
      </w:r>
    </w:p>
    <w:p w14:paraId="069CBB6D" w14:textId="77777777" w:rsidR="0026188D" w:rsidRDefault="0026188D" w:rsidP="00B431F3">
      <w:pPr>
        <w:ind w:left="450" w:hanging="480"/>
      </w:pPr>
      <w:r>
        <w:t>Hill, R. M., Boto, E., Rea, M., Holmes, N., Leggett, J., Coles, L. A., Papastavrou, M., Everton, S. K., Hunt, B. A. E., Sims, D., Osborne, J., Shah, V., Bowtell, R. &amp; Brookes, M. J. (2020). Multi-</w:t>
      </w:r>
      <w:r w:rsidR="00885270">
        <w:t>C</w:t>
      </w:r>
      <w:r>
        <w:t xml:space="preserve">hannel </w:t>
      </w:r>
      <w:r w:rsidR="00885270">
        <w:t>W</w:t>
      </w:r>
      <w:r>
        <w:t>hole-</w:t>
      </w:r>
      <w:r w:rsidR="00885270">
        <w:t>H</w:t>
      </w:r>
      <w:r>
        <w:t xml:space="preserve">ead OPM-MEG: Helmet </w:t>
      </w:r>
      <w:r w:rsidR="00885270">
        <w:t>D</w:t>
      </w:r>
      <w:r>
        <w:t xml:space="preserve">esign and a </w:t>
      </w:r>
      <w:r w:rsidR="00885270">
        <w:t>C</w:t>
      </w:r>
      <w:r>
        <w:t xml:space="preserve">omparison with a </w:t>
      </w:r>
      <w:r w:rsidR="00885270">
        <w:t>C</w:t>
      </w:r>
      <w:r>
        <w:t xml:space="preserve">onventional </w:t>
      </w:r>
      <w:r w:rsidR="00885270">
        <w:t>S</w:t>
      </w:r>
      <w:r>
        <w:t xml:space="preserve">ystem. </w:t>
      </w:r>
      <w:proofErr w:type="spellStart"/>
      <w:r>
        <w:rPr>
          <w:i/>
          <w:iCs/>
        </w:rPr>
        <w:t>NeuroImage</w:t>
      </w:r>
      <w:proofErr w:type="spellEnd"/>
      <w:r>
        <w:t xml:space="preserve">, </w:t>
      </w:r>
      <w:r>
        <w:rPr>
          <w:i/>
          <w:iCs/>
        </w:rPr>
        <w:t>219</w:t>
      </w:r>
      <w:r>
        <w:t xml:space="preserve">, 116995. </w:t>
      </w:r>
      <w:hyperlink r:id="rId100" w:history="1">
        <w:r>
          <w:rPr>
            <w:rStyle w:val="Hyperlink"/>
          </w:rPr>
          <w:t>https://doi.org/10.1016/j.neuroimage.2020.116995</w:t>
        </w:r>
      </w:hyperlink>
      <w:r>
        <w:t xml:space="preserve"> </w:t>
      </w:r>
      <w:r w:rsidR="00F37284">
        <w:t xml:space="preserve">PMCID: </w:t>
      </w:r>
      <w:r w:rsidRPr="0026188D">
        <w:t>PMC8274815</w:t>
      </w:r>
    </w:p>
    <w:p w14:paraId="45CEEEC8" w14:textId="77777777" w:rsidR="00BF2A66" w:rsidRDefault="00BF2A66" w:rsidP="00BF2A66">
      <w:pPr>
        <w:ind w:left="450" w:hanging="480"/>
      </w:pPr>
      <w:r w:rsidRPr="00BF2A66">
        <w:t xml:space="preserve">Hill, R. M., </w:t>
      </w:r>
      <w:proofErr w:type="spellStart"/>
      <w:r w:rsidRPr="00BF2A66">
        <w:t>Devasagayam</w:t>
      </w:r>
      <w:proofErr w:type="spellEnd"/>
      <w:r w:rsidRPr="00BF2A66">
        <w:t xml:space="preserve">, J., Holmes, N., Boto, E., Shah, V., Osborne, J., Safar, K., Worcester, F., Mariani, C., Dawson, E., </w:t>
      </w:r>
      <w:proofErr w:type="spellStart"/>
      <w:r w:rsidRPr="00BF2A66">
        <w:t>Woolger</w:t>
      </w:r>
      <w:proofErr w:type="spellEnd"/>
      <w:r w:rsidRPr="00BF2A66">
        <w:t xml:space="preserve">, D., Bowtell, R., Taylor, M. J. &amp; Brookes, M. J. (2022). Using OPM-MEG in </w:t>
      </w:r>
      <w:r w:rsidR="00DD623D">
        <w:t>C</w:t>
      </w:r>
      <w:r w:rsidRPr="00BF2A66">
        <w:t xml:space="preserve">ontrasting </w:t>
      </w:r>
      <w:r w:rsidR="00DD623D">
        <w:t>M</w:t>
      </w:r>
      <w:r w:rsidRPr="00BF2A66">
        <w:t xml:space="preserve">agnetic </w:t>
      </w:r>
      <w:r w:rsidR="00DD623D">
        <w:t>E</w:t>
      </w:r>
      <w:r w:rsidRPr="00BF2A66">
        <w:t xml:space="preserve">nvironments. </w:t>
      </w:r>
      <w:proofErr w:type="spellStart"/>
      <w:r w:rsidRPr="00BF2A66">
        <w:rPr>
          <w:i/>
          <w:iCs/>
        </w:rPr>
        <w:t>NeuroImage</w:t>
      </w:r>
      <w:proofErr w:type="spellEnd"/>
      <w:r w:rsidRPr="00BF2A66">
        <w:t>,</w:t>
      </w:r>
      <w:r w:rsidRPr="00BF2A66">
        <w:rPr>
          <w:i/>
          <w:iCs/>
        </w:rPr>
        <w:t xml:space="preserve"> </w:t>
      </w:r>
      <w:r w:rsidR="00DD623D" w:rsidRPr="00DD623D">
        <w:rPr>
          <w:i/>
          <w:iCs/>
        </w:rPr>
        <w:t>253</w:t>
      </w:r>
      <w:r w:rsidR="00DD623D">
        <w:t xml:space="preserve">, </w:t>
      </w:r>
      <w:r w:rsidRPr="00BF2A66">
        <w:t xml:space="preserve">119084. </w:t>
      </w:r>
      <w:hyperlink r:id="rId101" w:history="1">
        <w:r w:rsidRPr="00BF2A66">
          <w:rPr>
            <w:rStyle w:val="Hyperlink"/>
          </w:rPr>
          <w:t>https://doi.org/10.1016/j.neuroimage.2022.119084</w:t>
        </w:r>
      </w:hyperlink>
      <w:r w:rsidR="00DD623D">
        <w:t xml:space="preserve"> </w:t>
      </w:r>
      <w:r w:rsidR="00DD623D" w:rsidRPr="00DD623D">
        <w:t>PMID: 35278706</w:t>
      </w:r>
    </w:p>
    <w:p w14:paraId="2EAB529D" w14:textId="77777777" w:rsidR="0026188D" w:rsidRDefault="0026188D" w:rsidP="00B431F3">
      <w:pPr>
        <w:ind w:left="450" w:hanging="480"/>
      </w:pPr>
      <w:r>
        <w:t xml:space="preserve">Holmes, N., Tierney, T. M., Leggett, J., Boto, E., Mellor, S., Roberts, G., Hill, R. M., Shah, V., Barnes, G. R., Brookes, M. J. &amp; Bowtell, R. (2019). Balanced, </w:t>
      </w:r>
      <w:r w:rsidR="00885270">
        <w:t>B</w:t>
      </w:r>
      <w:r>
        <w:t>i-</w:t>
      </w:r>
      <w:r w:rsidR="00885270">
        <w:t>P</w:t>
      </w:r>
      <w:r>
        <w:t xml:space="preserve">lanar </w:t>
      </w:r>
      <w:r w:rsidR="00885270">
        <w:t>M</w:t>
      </w:r>
      <w:r>
        <w:t xml:space="preserve">agnetic </w:t>
      </w:r>
      <w:r w:rsidR="00885270">
        <w:t>F</w:t>
      </w:r>
      <w:r>
        <w:t xml:space="preserve">ield and </w:t>
      </w:r>
      <w:r w:rsidR="00885270">
        <w:t>F</w:t>
      </w:r>
      <w:r>
        <w:t xml:space="preserve">ield </w:t>
      </w:r>
      <w:r w:rsidR="00885270">
        <w:t>G</w:t>
      </w:r>
      <w:r>
        <w:t xml:space="preserve">radient </w:t>
      </w:r>
      <w:r w:rsidR="00885270">
        <w:t>C</w:t>
      </w:r>
      <w:r>
        <w:t xml:space="preserve">oils for </w:t>
      </w:r>
      <w:r w:rsidR="00885270">
        <w:t>F</w:t>
      </w:r>
      <w:r>
        <w:t xml:space="preserve">ield </w:t>
      </w:r>
      <w:r w:rsidR="00885270">
        <w:t>C</w:t>
      </w:r>
      <w:r>
        <w:t xml:space="preserve">ompensation in </w:t>
      </w:r>
      <w:r w:rsidR="00885270">
        <w:t>W</w:t>
      </w:r>
      <w:r>
        <w:t xml:space="preserve">earable </w:t>
      </w:r>
      <w:r w:rsidR="00885270">
        <w:t>M</w:t>
      </w:r>
      <w:r>
        <w:t xml:space="preserve">agnetoencephalography. </w:t>
      </w:r>
      <w:r>
        <w:rPr>
          <w:i/>
          <w:iCs/>
        </w:rPr>
        <w:t>Scientific Reports</w:t>
      </w:r>
      <w:r>
        <w:t xml:space="preserve">, </w:t>
      </w:r>
      <w:r>
        <w:rPr>
          <w:i/>
          <w:iCs/>
        </w:rPr>
        <w:t>9</w:t>
      </w:r>
      <w:r>
        <w:t xml:space="preserve">(1), 14196. </w:t>
      </w:r>
      <w:hyperlink r:id="rId102" w:history="1">
        <w:r>
          <w:rPr>
            <w:rStyle w:val="Hyperlink"/>
          </w:rPr>
          <w:t>https://doi.org/10.1038/s41598-019-50697-w</w:t>
        </w:r>
      </w:hyperlink>
      <w:r>
        <w:t xml:space="preserve"> </w:t>
      </w:r>
      <w:r w:rsidRPr="0026188D">
        <w:t>PMCID: PMC6775070</w:t>
      </w:r>
    </w:p>
    <w:p w14:paraId="7D8D1059" w14:textId="77777777" w:rsidR="0026188D" w:rsidRDefault="0026188D" w:rsidP="00B431F3">
      <w:pPr>
        <w:ind w:left="450" w:hanging="480"/>
      </w:pPr>
      <w:r>
        <w:t xml:space="preserve">Paek, A. Y., </w:t>
      </w:r>
      <w:proofErr w:type="spellStart"/>
      <w:r>
        <w:t>Kilicarslan</w:t>
      </w:r>
      <w:proofErr w:type="spellEnd"/>
      <w:r>
        <w:t xml:space="preserve">, A., </w:t>
      </w:r>
      <w:proofErr w:type="spellStart"/>
      <w:r>
        <w:t>Korenko</w:t>
      </w:r>
      <w:proofErr w:type="spellEnd"/>
      <w:r>
        <w:t xml:space="preserve">, B., Gerginov, V., Knappe, S. &amp; Contreras-Vidal, J. L. (2020). Towards a Portable Magnetoencephalography Based Brain Computer Interface with </w:t>
      </w:r>
      <w:proofErr w:type="gramStart"/>
      <w:r>
        <w:t>Optically-Pumped</w:t>
      </w:r>
      <w:proofErr w:type="gramEnd"/>
      <w:r>
        <w:t xml:space="preserve"> Magnetometers. </w:t>
      </w:r>
      <w:r>
        <w:rPr>
          <w:i/>
          <w:iCs/>
        </w:rPr>
        <w:t>2020 42nd Annual International Conference of the IEEE Engineering in Medicine Biology Society (EMBC)</w:t>
      </w:r>
      <w:r>
        <w:t xml:space="preserve">, 3420–3423. </w:t>
      </w:r>
      <w:hyperlink r:id="rId103" w:history="1">
        <w:r>
          <w:rPr>
            <w:rStyle w:val="Hyperlink"/>
          </w:rPr>
          <w:t>https://doi.org/10.1109/EMBC44109.2020.9176159</w:t>
        </w:r>
      </w:hyperlink>
    </w:p>
    <w:p w14:paraId="27B912D4" w14:textId="77777777" w:rsidR="0026188D" w:rsidRDefault="0026188D" w:rsidP="00B431F3">
      <w:pPr>
        <w:ind w:left="450" w:hanging="480"/>
      </w:pPr>
      <w:r>
        <w:t xml:space="preserve">Rea, M., Holmes, N., Hill, R. M., Boto, E., Leggett, J., Edwards, L. J., </w:t>
      </w:r>
      <w:proofErr w:type="spellStart"/>
      <w:r>
        <w:t>Woolger</w:t>
      </w:r>
      <w:proofErr w:type="spellEnd"/>
      <w:r>
        <w:t xml:space="preserve">, D., Dawson, E., Shah, V., Osborne, J., Bowtell, R. &amp; Brookes, M. J. (2021). Precision </w:t>
      </w:r>
      <w:r w:rsidR="00885270">
        <w:t>M</w:t>
      </w:r>
      <w:r>
        <w:t xml:space="preserve">agnetic </w:t>
      </w:r>
      <w:r w:rsidR="00885270">
        <w:t>F</w:t>
      </w:r>
      <w:r>
        <w:t xml:space="preserve">ield </w:t>
      </w:r>
      <w:r w:rsidR="00885270">
        <w:t>M</w:t>
      </w:r>
      <w:r>
        <w:t xml:space="preserve">odelling and </w:t>
      </w:r>
      <w:r w:rsidR="00885270">
        <w:t>C</w:t>
      </w:r>
      <w:r>
        <w:t xml:space="preserve">ontrol for </w:t>
      </w:r>
      <w:r w:rsidR="00885270">
        <w:t>W</w:t>
      </w:r>
      <w:r>
        <w:t xml:space="preserve">earable </w:t>
      </w:r>
      <w:r w:rsidR="00885270">
        <w:t>M</w:t>
      </w:r>
      <w:r>
        <w:t xml:space="preserve">agnetoencephalography. </w:t>
      </w:r>
      <w:proofErr w:type="spellStart"/>
      <w:r>
        <w:rPr>
          <w:i/>
          <w:iCs/>
        </w:rPr>
        <w:t>NeuroImage</w:t>
      </w:r>
      <w:proofErr w:type="spellEnd"/>
      <w:r>
        <w:t xml:space="preserve">, </w:t>
      </w:r>
      <w:r>
        <w:rPr>
          <w:i/>
          <w:iCs/>
        </w:rPr>
        <w:t>241</w:t>
      </w:r>
      <w:r>
        <w:t xml:space="preserve">, 118401. </w:t>
      </w:r>
      <w:hyperlink r:id="rId104" w:history="1">
        <w:r>
          <w:rPr>
            <w:rStyle w:val="Hyperlink"/>
          </w:rPr>
          <w:t>https://doi.org/10.1016/j.neuroimage.2021.118401</w:t>
        </w:r>
      </w:hyperlink>
    </w:p>
    <w:p w14:paraId="02142975" w14:textId="77777777" w:rsidR="0026188D" w:rsidRPr="00B431F3" w:rsidRDefault="0026188D" w:rsidP="00B431F3">
      <w:pPr>
        <w:ind w:left="450" w:hanging="480"/>
        <w:rPr>
          <w:b/>
          <w:bCs/>
        </w:rPr>
      </w:pPr>
      <w:r>
        <w:t xml:space="preserve">Tierney, T. M., Holmes, N., Meyer, S. S., Boto, E., Roberts, G., Leggett, J., Buck, S., Duque-Muñoz, L., Litvak, V., </w:t>
      </w:r>
      <w:proofErr w:type="spellStart"/>
      <w:r>
        <w:t>Bestmann</w:t>
      </w:r>
      <w:proofErr w:type="spellEnd"/>
      <w:r>
        <w:t xml:space="preserve">, S., </w:t>
      </w:r>
      <w:proofErr w:type="spellStart"/>
      <w:r>
        <w:t>Baldeweg</w:t>
      </w:r>
      <w:proofErr w:type="spellEnd"/>
      <w:r>
        <w:t xml:space="preserve">, T., Bowtell, R., Brookes, M. J. &amp; Barnes, G. R. (2018). Cognitive </w:t>
      </w:r>
      <w:r w:rsidR="00885270">
        <w:t>N</w:t>
      </w:r>
      <w:r>
        <w:t xml:space="preserve">euroscience </w:t>
      </w:r>
      <w:r w:rsidR="00885270">
        <w:t>U</w:t>
      </w:r>
      <w:r>
        <w:t xml:space="preserve">sing </w:t>
      </w:r>
      <w:r w:rsidR="00885270">
        <w:t>W</w:t>
      </w:r>
      <w:r>
        <w:t xml:space="preserve">earable </w:t>
      </w:r>
      <w:r w:rsidR="00885270">
        <w:t>M</w:t>
      </w:r>
      <w:r>
        <w:t xml:space="preserve">agnetometer </w:t>
      </w:r>
      <w:r w:rsidR="00885270">
        <w:t>A</w:t>
      </w:r>
      <w:r>
        <w:t>rrays: Non-</w:t>
      </w:r>
      <w:r w:rsidR="00885270">
        <w:t>I</w:t>
      </w:r>
      <w:r>
        <w:t xml:space="preserve">nvasive </w:t>
      </w:r>
      <w:r w:rsidR="00885270">
        <w:t>A</w:t>
      </w:r>
      <w:r>
        <w:t xml:space="preserve">ssessment of </w:t>
      </w:r>
      <w:r w:rsidR="00885270">
        <w:t>L</w:t>
      </w:r>
      <w:r>
        <w:t xml:space="preserve">anguage </w:t>
      </w:r>
      <w:r w:rsidR="00885270">
        <w:t>F</w:t>
      </w:r>
      <w:r>
        <w:t xml:space="preserve">unction. </w:t>
      </w:r>
      <w:proofErr w:type="spellStart"/>
      <w:r>
        <w:rPr>
          <w:i/>
          <w:iCs/>
        </w:rPr>
        <w:t>NeuroImage</w:t>
      </w:r>
      <w:proofErr w:type="spellEnd"/>
      <w:r>
        <w:t xml:space="preserve">, </w:t>
      </w:r>
      <w:r>
        <w:rPr>
          <w:i/>
          <w:iCs/>
        </w:rPr>
        <w:t>181</w:t>
      </w:r>
      <w:r>
        <w:t xml:space="preserve">, 513–520. </w:t>
      </w:r>
      <w:hyperlink r:id="rId105" w:history="1">
        <w:r>
          <w:rPr>
            <w:rStyle w:val="Hyperlink"/>
          </w:rPr>
          <w:t>https://doi.org/10.1016/j.neuroimage.2018.07.035</w:t>
        </w:r>
      </w:hyperlink>
      <w:r>
        <w:t xml:space="preserve"> </w:t>
      </w:r>
      <w:r w:rsidRPr="0026188D">
        <w:t>PMCID: PMC6150946</w:t>
      </w:r>
    </w:p>
    <w:p w14:paraId="5A872A32" w14:textId="77777777" w:rsidR="0026188D" w:rsidRDefault="0026188D" w:rsidP="00B431F3">
      <w:pPr>
        <w:ind w:left="450" w:hanging="480"/>
      </w:pPr>
      <w:r>
        <w:t xml:space="preserve">Tierney, T. M., Mellor, S., O’Neill, G. C., Holmes, N., Boto, E., Roberts, G., Hill, R. M., Leggett, J., Bowtell, R., Brookes, M. J. &amp; Barnes, G. R. (2020). Pragmatic </w:t>
      </w:r>
      <w:r w:rsidR="00885270">
        <w:t>S</w:t>
      </w:r>
      <w:r>
        <w:t xml:space="preserve">patial </w:t>
      </w:r>
      <w:r w:rsidR="00885270">
        <w:t>S</w:t>
      </w:r>
      <w:r>
        <w:t xml:space="preserve">ampling for </w:t>
      </w:r>
      <w:r w:rsidR="00885270">
        <w:t>W</w:t>
      </w:r>
      <w:r>
        <w:t xml:space="preserve">earable MEG </w:t>
      </w:r>
      <w:r w:rsidR="00885270">
        <w:t>A</w:t>
      </w:r>
      <w:r>
        <w:t xml:space="preserve">rrays. </w:t>
      </w:r>
      <w:r>
        <w:rPr>
          <w:i/>
          <w:iCs/>
        </w:rPr>
        <w:t>Scientific Reports</w:t>
      </w:r>
      <w:r>
        <w:t xml:space="preserve">, </w:t>
      </w:r>
      <w:r>
        <w:rPr>
          <w:i/>
          <w:iCs/>
        </w:rPr>
        <w:t>10</w:t>
      </w:r>
      <w:r>
        <w:t xml:space="preserve">(1), 21609. </w:t>
      </w:r>
      <w:hyperlink r:id="rId106" w:history="1">
        <w:r>
          <w:rPr>
            <w:rStyle w:val="Hyperlink"/>
          </w:rPr>
          <w:t>https://doi.org/10.1038/s41598-020-77589-8</w:t>
        </w:r>
      </w:hyperlink>
      <w:r>
        <w:t xml:space="preserve"> </w:t>
      </w:r>
      <w:r w:rsidRPr="0026188D">
        <w:t>PMCID: PMC7729945</w:t>
      </w:r>
    </w:p>
    <w:p w14:paraId="0E6A9EF4" w14:textId="77777777" w:rsidR="000E5B51" w:rsidRDefault="000E5B51" w:rsidP="002B4357">
      <w:pPr>
        <w:rPr>
          <w:b/>
          <w:bCs/>
          <w:color w:val="000000" w:themeColor="text1"/>
        </w:rPr>
      </w:pPr>
    </w:p>
    <w:p w14:paraId="2B60B881" w14:textId="77777777" w:rsidR="000E5B51" w:rsidRDefault="000E5B51" w:rsidP="000E5B51">
      <w:pPr>
        <w:ind w:left="450" w:hanging="480"/>
        <w:rPr>
          <w:b/>
          <w:bCs/>
          <w:color w:val="000000" w:themeColor="text1"/>
        </w:rPr>
      </w:pPr>
    </w:p>
    <w:p w14:paraId="3892F9BE" w14:textId="77777777" w:rsidR="000E5B51" w:rsidRDefault="000E5B51" w:rsidP="000E5B51">
      <w:pPr>
        <w:ind w:left="450" w:hanging="480"/>
        <w:rPr>
          <w:b/>
          <w:bCs/>
          <w:color w:val="000000" w:themeColor="text1"/>
        </w:rPr>
      </w:pPr>
      <w:bookmarkStart w:id="7" w:name="PortablePET"/>
      <w:bookmarkEnd w:id="7"/>
      <w:r w:rsidRPr="00965D54">
        <w:rPr>
          <w:b/>
          <w:bCs/>
          <w:color w:val="000000" w:themeColor="text1"/>
        </w:rPr>
        <w:t>Portable P</w:t>
      </w:r>
      <w:r>
        <w:rPr>
          <w:b/>
          <w:bCs/>
          <w:color w:val="000000" w:themeColor="text1"/>
        </w:rPr>
        <w:t>ET</w:t>
      </w:r>
    </w:p>
    <w:p w14:paraId="7983AF6F" w14:textId="77777777" w:rsidR="00BF4560" w:rsidRDefault="00BF4560" w:rsidP="000E5B51">
      <w:pPr>
        <w:ind w:left="450" w:hanging="480"/>
      </w:pPr>
    </w:p>
    <w:p w14:paraId="4BEE251E" w14:textId="77777777" w:rsidR="00BF4560" w:rsidRPr="00D3546D" w:rsidRDefault="00BF4560" w:rsidP="007C5B85">
      <w:pPr>
        <w:rPr>
          <w:i/>
          <w:iCs/>
        </w:rPr>
      </w:pPr>
      <w:r w:rsidRPr="00D3546D">
        <w:rPr>
          <w:i/>
          <w:iCs/>
        </w:rPr>
        <w:t xml:space="preserve">Positron emission tomography (PET) </w:t>
      </w:r>
      <w:r w:rsidR="009C1D1F" w:rsidRPr="00D3546D">
        <w:rPr>
          <w:i/>
          <w:iCs/>
        </w:rPr>
        <w:t xml:space="preserve">is a method of indirectly measuring brain function by </w:t>
      </w:r>
      <w:r w:rsidR="00D3546D" w:rsidRPr="00D3546D">
        <w:rPr>
          <w:i/>
          <w:iCs/>
        </w:rPr>
        <w:t xml:space="preserve">injecting a radioactive tracer into the bloodstream and then tracking how brain cells consume glucose. Traditional PET technology </w:t>
      </w:r>
      <w:proofErr w:type="gramStart"/>
      <w:r w:rsidR="00D3546D" w:rsidRPr="00D3546D">
        <w:rPr>
          <w:i/>
          <w:iCs/>
        </w:rPr>
        <w:t>has required</w:t>
      </w:r>
      <w:proofErr w:type="gramEnd"/>
      <w:r w:rsidR="00D3546D" w:rsidRPr="00D3546D">
        <w:rPr>
          <w:i/>
          <w:iCs/>
        </w:rPr>
        <w:t xml:space="preserve"> a large machine, with patients flat on their back. But new research is exploring the possib</w:t>
      </w:r>
      <w:r w:rsidR="0085287E">
        <w:rPr>
          <w:i/>
          <w:iCs/>
        </w:rPr>
        <w:t>ility</w:t>
      </w:r>
      <w:r w:rsidR="00D3546D" w:rsidRPr="00D3546D">
        <w:rPr>
          <w:i/>
          <w:iCs/>
        </w:rPr>
        <w:t xml:space="preserve"> of more portable and wearable PET technology. The citations below are selected publications describing these advances.</w:t>
      </w:r>
    </w:p>
    <w:p w14:paraId="0A12CA0A" w14:textId="77777777" w:rsidR="00BF4560" w:rsidRDefault="00BF4560" w:rsidP="000E5B51">
      <w:pPr>
        <w:ind w:left="450" w:hanging="480"/>
      </w:pPr>
    </w:p>
    <w:p w14:paraId="0DDDA8D1" w14:textId="77777777" w:rsidR="0026188D" w:rsidRDefault="0026188D" w:rsidP="00B431F3">
      <w:pPr>
        <w:ind w:left="480" w:hanging="480"/>
      </w:pPr>
      <w:r>
        <w:lastRenderedPageBreak/>
        <w:t xml:space="preserve">Allison, J., Antkowiak, P., Bellam, N., Castro, F., Chen, L., Correia, P., Encarnação, P., Veloso, J., </w:t>
      </w:r>
      <w:proofErr w:type="spellStart"/>
      <w:r>
        <w:t>Mięsak</w:t>
      </w:r>
      <w:proofErr w:type="spellEnd"/>
      <w:r>
        <w:t xml:space="preserve">, P., </w:t>
      </w:r>
      <w:proofErr w:type="spellStart"/>
      <w:r>
        <w:t>Morichi</w:t>
      </w:r>
      <w:proofErr w:type="spellEnd"/>
      <w:r>
        <w:t xml:space="preserve">, M., Ren, Z., Simpura, S., Suhonen, E., Venturini, Y. &amp; Watts, S. (n.d.). </w:t>
      </w:r>
      <w:r w:rsidRPr="002B6988">
        <w:t>Wearable Positron Emission Tomograph</w:t>
      </w:r>
      <w:r w:rsidR="00885270" w:rsidRPr="002B6988">
        <w:t>y.</w:t>
      </w:r>
      <w:r>
        <w:rPr>
          <w:i/>
          <w:iCs/>
        </w:rPr>
        <w:t xml:space="preserve"> </w:t>
      </w:r>
      <w:r w:rsidR="00977F39" w:rsidRPr="00CF4386">
        <w:rPr>
          <w:i/>
          <w:iCs/>
        </w:rPr>
        <w:t>ATTRACT</w:t>
      </w:r>
      <w:r>
        <w:t>.</w:t>
      </w:r>
      <w:r w:rsidR="00977F39">
        <w:t xml:space="preserve"> </w:t>
      </w:r>
      <w:hyperlink r:id="rId107" w:history="1">
        <w:r w:rsidR="00977F39" w:rsidRPr="00034BFB">
          <w:rPr>
            <w:rStyle w:val="Hyperlink"/>
          </w:rPr>
          <w:t>https://phase1.attract-eu.com/wp-content/uploads/2019/05/WPET.pdf</w:t>
        </w:r>
      </w:hyperlink>
    </w:p>
    <w:p w14:paraId="0BA222D6" w14:textId="77777777" w:rsidR="0026188D" w:rsidRDefault="0026188D" w:rsidP="00B431F3">
      <w:pPr>
        <w:ind w:left="480" w:hanging="480"/>
      </w:pPr>
      <w:r>
        <w:t xml:space="preserve">Bauer, C. E., </w:t>
      </w:r>
      <w:proofErr w:type="spellStart"/>
      <w:r>
        <w:t>Brefczynski</w:t>
      </w:r>
      <w:proofErr w:type="spellEnd"/>
      <w:r>
        <w:t xml:space="preserve">-Lewis, J., Marano, G., Mandich, M.-B., </w:t>
      </w:r>
      <w:proofErr w:type="spellStart"/>
      <w:r>
        <w:t>Stolin</w:t>
      </w:r>
      <w:proofErr w:type="spellEnd"/>
      <w:r>
        <w:t xml:space="preserve">, A., Martone, P., Lewis, J. W., </w:t>
      </w:r>
      <w:proofErr w:type="spellStart"/>
      <w:r>
        <w:t>Jaliparthi</w:t>
      </w:r>
      <w:proofErr w:type="spellEnd"/>
      <w:r>
        <w:t xml:space="preserve">, G., </w:t>
      </w:r>
      <w:proofErr w:type="spellStart"/>
      <w:r>
        <w:t>Raylman</w:t>
      </w:r>
      <w:proofErr w:type="spellEnd"/>
      <w:r>
        <w:t xml:space="preserve">, R. R. &amp; Majewski, S. (2016). Concept of an </w:t>
      </w:r>
      <w:r w:rsidR="00885270">
        <w:t>U</w:t>
      </w:r>
      <w:r>
        <w:t xml:space="preserve">pright </w:t>
      </w:r>
      <w:r w:rsidR="00885270">
        <w:t>W</w:t>
      </w:r>
      <w:r>
        <w:t xml:space="preserve">earable </w:t>
      </w:r>
      <w:r w:rsidR="00885270">
        <w:t>P</w:t>
      </w:r>
      <w:r>
        <w:t xml:space="preserve">ositron </w:t>
      </w:r>
      <w:r w:rsidR="00885270">
        <w:t>E</w:t>
      </w:r>
      <w:r>
        <w:t xml:space="preserve">mission </w:t>
      </w:r>
      <w:r w:rsidR="00885270">
        <w:t>T</w:t>
      </w:r>
      <w:r>
        <w:t xml:space="preserve">omography </w:t>
      </w:r>
      <w:r w:rsidR="00885270">
        <w:t>I</w:t>
      </w:r>
      <w:r>
        <w:t xml:space="preserve">mager in </w:t>
      </w:r>
      <w:r w:rsidR="00885270">
        <w:t>H</w:t>
      </w:r>
      <w:r>
        <w:t xml:space="preserve">umans. </w:t>
      </w:r>
      <w:r>
        <w:rPr>
          <w:i/>
          <w:iCs/>
        </w:rPr>
        <w:t>Brain and Behavior</w:t>
      </w:r>
      <w:r>
        <w:t xml:space="preserve">, </w:t>
      </w:r>
      <w:r>
        <w:rPr>
          <w:i/>
          <w:iCs/>
        </w:rPr>
        <w:t>6</w:t>
      </w:r>
      <w:r>
        <w:t xml:space="preserve">(9), e00530. </w:t>
      </w:r>
      <w:hyperlink r:id="rId108" w:history="1">
        <w:r>
          <w:rPr>
            <w:rStyle w:val="Hyperlink"/>
          </w:rPr>
          <w:t>https://doi.org/10.1002/brb3.530</w:t>
        </w:r>
      </w:hyperlink>
      <w:r>
        <w:t xml:space="preserve"> </w:t>
      </w:r>
      <w:r w:rsidRPr="0026188D">
        <w:t>PMCID: PMC5036439</w:t>
      </w:r>
    </w:p>
    <w:p w14:paraId="355C3FD2" w14:textId="7BE61A3E" w:rsidR="0063058D" w:rsidRDefault="0063058D" w:rsidP="00B431F3">
      <w:pPr>
        <w:ind w:left="480" w:hanging="480"/>
      </w:pPr>
      <w:proofErr w:type="spellStart"/>
      <w:r w:rsidRPr="0063058D">
        <w:t>Flatz</w:t>
      </w:r>
      <w:proofErr w:type="spellEnd"/>
      <w:r w:rsidRPr="0063058D">
        <w:t xml:space="preserve">, W., Hinzmann, D., Kampmann, P., Poehlmann, L., Reidler, P., </w:t>
      </w:r>
      <w:proofErr w:type="spellStart"/>
      <w:r w:rsidRPr="0063058D">
        <w:t>Schlichtiger</w:t>
      </w:r>
      <w:proofErr w:type="spellEnd"/>
      <w:r w:rsidRPr="0063058D">
        <w:t>, J., Kanz, K. G., Ricke, J., Bazarian, J., &amp; Bogner-</w:t>
      </w:r>
      <w:proofErr w:type="spellStart"/>
      <w:r w:rsidRPr="0063058D">
        <w:t>Flatz</w:t>
      </w:r>
      <w:proofErr w:type="spellEnd"/>
      <w:r w:rsidRPr="0063058D">
        <w:t xml:space="preserve">, V. (2023). Mobile Computed Tomography at Munich Oktoberfest. The New England journal of medicine, 389(11), 1051–1052. </w:t>
      </w:r>
      <w:hyperlink r:id="rId109" w:history="1">
        <w:r w:rsidRPr="004130FC">
          <w:rPr>
            <w:rStyle w:val="Hyperlink"/>
          </w:rPr>
          <w:t>https://doi.org/10.1056/NEJMc2306490</w:t>
        </w:r>
      </w:hyperlink>
      <w:r>
        <w:t xml:space="preserve"> </w:t>
      </w:r>
      <w:r w:rsidRPr="0063058D">
        <w:t>PMID: 37703560</w:t>
      </w:r>
    </w:p>
    <w:p w14:paraId="661F151A" w14:textId="77777777" w:rsidR="0026188D" w:rsidRDefault="0026188D" w:rsidP="00B431F3">
      <w:pPr>
        <w:ind w:left="480" w:hanging="480"/>
      </w:pPr>
      <w:r>
        <w:t xml:space="preserve">Hwang, S., Song, Y. &amp; Kim, J. (2021). Evaluation of AI-Assisted Telemedicine Service Using a Mobile Pet Application. </w:t>
      </w:r>
      <w:r>
        <w:rPr>
          <w:i/>
          <w:iCs/>
        </w:rPr>
        <w:t>Applied Sciences</w:t>
      </w:r>
      <w:r>
        <w:t xml:space="preserve">, </w:t>
      </w:r>
      <w:r>
        <w:rPr>
          <w:i/>
          <w:iCs/>
        </w:rPr>
        <w:t>11</w:t>
      </w:r>
      <w:r>
        <w:t xml:space="preserve">(6), 2707. </w:t>
      </w:r>
      <w:hyperlink r:id="rId110" w:history="1">
        <w:r>
          <w:rPr>
            <w:rStyle w:val="Hyperlink"/>
          </w:rPr>
          <w:t>https://doi.org/10.3390/app11062707</w:t>
        </w:r>
      </w:hyperlink>
    </w:p>
    <w:p w14:paraId="51796A79" w14:textId="77777777" w:rsidR="0026188D" w:rsidRDefault="0026188D" w:rsidP="00B431F3">
      <w:pPr>
        <w:ind w:left="480" w:hanging="480"/>
      </w:pPr>
      <w:r>
        <w:t xml:space="preserve">Kinahan, P., Majewski, S., Elston, B., Harrison, R., Qi, J., </w:t>
      </w:r>
      <w:proofErr w:type="spellStart"/>
      <w:r>
        <w:t>Manjeshwar</w:t>
      </w:r>
      <w:proofErr w:type="spellEnd"/>
      <w:r>
        <w:t xml:space="preserve">, R., Dolinsky, S., </w:t>
      </w:r>
      <w:proofErr w:type="spellStart"/>
      <w:r>
        <w:t>Stolin</w:t>
      </w:r>
      <w:proofErr w:type="spellEnd"/>
      <w:r>
        <w:t xml:space="preserve">, A. &amp; </w:t>
      </w:r>
      <w:proofErr w:type="spellStart"/>
      <w:r>
        <w:t>Brefczynski</w:t>
      </w:r>
      <w:proofErr w:type="spellEnd"/>
      <w:r>
        <w:t xml:space="preserve">-Lewis, J. (2015). Design Considerations for AMPET: The Ambulatory Micro-Dose, Wearable PET Brain Imager. </w:t>
      </w:r>
      <w:r>
        <w:rPr>
          <w:i/>
          <w:iCs/>
        </w:rPr>
        <w:t>Journal of Nuclear Medicine</w:t>
      </w:r>
      <w:r>
        <w:t xml:space="preserve">, </w:t>
      </w:r>
      <w:r>
        <w:rPr>
          <w:i/>
          <w:iCs/>
        </w:rPr>
        <w:t>56</w:t>
      </w:r>
      <w:r>
        <w:t>(supplement 3), 1540–1540.</w:t>
      </w:r>
    </w:p>
    <w:p w14:paraId="39F6909B" w14:textId="77777777" w:rsidR="0026188D" w:rsidRDefault="0026188D" w:rsidP="00B431F3">
      <w:pPr>
        <w:ind w:left="480" w:hanging="480"/>
      </w:pPr>
      <w:r>
        <w:t xml:space="preserve">Noble, R. M. (2019). Ambulatory </w:t>
      </w:r>
      <w:proofErr w:type="spellStart"/>
      <w:r>
        <w:t>Microdose</w:t>
      </w:r>
      <w:proofErr w:type="spellEnd"/>
      <w:r>
        <w:t xml:space="preserve"> PET: A Wearable PET Scanner for Neurologic Imaging. </w:t>
      </w:r>
      <w:r>
        <w:rPr>
          <w:i/>
          <w:iCs/>
        </w:rPr>
        <w:t>Journal of Nuclear Medicine Technology</w:t>
      </w:r>
      <w:r>
        <w:t xml:space="preserve">, </w:t>
      </w:r>
      <w:r>
        <w:rPr>
          <w:i/>
          <w:iCs/>
        </w:rPr>
        <w:t>47</w:t>
      </w:r>
      <w:r>
        <w:t xml:space="preserve">(4), 336–340. </w:t>
      </w:r>
      <w:hyperlink r:id="rId111" w:history="1">
        <w:r>
          <w:rPr>
            <w:rStyle w:val="Hyperlink"/>
          </w:rPr>
          <w:t>https://doi.org/10.2967/jnmt.119.228718</w:t>
        </w:r>
      </w:hyperlink>
      <w:r>
        <w:t xml:space="preserve"> </w:t>
      </w:r>
      <w:r w:rsidRPr="0026188D">
        <w:t>PMID: 31182665</w:t>
      </w:r>
    </w:p>
    <w:p w14:paraId="43164C52" w14:textId="77777777" w:rsidR="0026188D" w:rsidRDefault="0026188D" w:rsidP="00B431F3">
      <w:pPr>
        <w:ind w:left="480" w:hanging="480"/>
      </w:pPr>
      <w:r>
        <w:t xml:space="preserve">Suzuki, M., Fushimi, Y., Okada, T., </w:t>
      </w:r>
      <w:proofErr w:type="spellStart"/>
      <w:r>
        <w:t>Hinoda</w:t>
      </w:r>
      <w:proofErr w:type="spellEnd"/>
      <w:r>
        <w:t xml:space="preserve">, T., Nakamoto, R., Arakawa, Y., </w:t>
      </w:r>
      <w:proofErr w:type="spellStart"/>
      <w:r>
        <w:t>Sawamoto</w:t>
      </w:r>
      <w:proofErr w:type="spellEnd"/>
      <w:r>
        <w:t xml:space="preserve">, N., Togashi, K. &amp; Nakamoto, Y. (2021). Quantitative and </w:t>
      </w:r>
      <w:r w:rsidR="00885270">
        <w:t>Q</w:t>
      </w:r>
      <w:r>
        <w:t xml:space="preserve">ualitative </w:t>
      </w:r>
      <w:r w:rsidR="00885270">
        <w:t>E</w:t>
      </w:r>
      <w:r>
        <w:t xml:space="preserve">valuation of </w:t>
      </w:r>
      <w:r w:rsidR="00885270">
        <w:t>S</w:t>
      </w:r>
      <w:r>
        <w:t xml:space="preserve">equential PET/MRI </w:t>
      </w:r>
      <w:r w:rsidR="00885270">
        <w:t>U</w:t>
      </w:r>
      <w:r>
        <w:t xml:space="preserve">sing a </w:t>
      </w:r>
      <w:r w:rsidR="00885270">
        <w:t>N</w:t>
      </w:r>
      <w:r>
        <w:t xml:space="preserve">ewly </w:t>
      </w:r>
      <w:r w:rsidR="00885270">
        <w:t>D</w:t>
      </w:r>
      <w:r>
        <w:t xml:space="preserve">eveloped </w:t>
      </w:r>
      <w:r w:rsidR="00885270">
        <w:t>M</w:t>
      </w:r>
      <w:r>
        <w:t xml:space="preserve">obile PET </w:t>
      </w:r>
      <w:r w:rsidR="00885270">
        <w:t>S</w:t>
      </w:r>
      <w:r>
        <w:t xml:space="preserve">ystem for </w:t>
      </w:r>
      <w:r w:rsidR="00885270">
        <w:t>B</w:t>
      </w:r>
      <w:r>
        <w:t xml:space="preserve">rain </w:t>
      </w:r>
      <w:r w:rsidR="00885270">
        <w:t>I</w:t>
      </w:r>
      <w:r>
        <w:t xml:space="preserve">maging. </w:t>
      </w:r>
      <w:r>
        <w:rPr>
          <w:i/>
          <w:iCs/>
        </w:rPr>
        <w:t>Japanese Journal of Radiology</w:t>
      </w:r>
      <w:r>
        <w:t xml:space="preserve">, </w:t>
      </w:r>
      <w:r>
        <w:rPr>
          <w:i/>
          <w:iCs/>
        </w:rPr>
        <w:t>39</w:t>
      </w:r>
      <w:r>
        <w:t xml:space="preserve">(7), 669–680. </w:t>
      </w:r>
      <w:hyperlink r:id="rId112" w:history="1">
        <w:r>
          <w:rPr>
            <w:rStyle w:val="Hyperlink"/>
          </w:rPr>
          <w:t>https://doi.org/10.1007/s11604-021-01105-9</w:t>
        </w:r>
      </w:hyperlink>
    </w:p>
    <w:p w14:paraId="497AC09A" w14:textId="77777777" w:rsidR="0026188D" w:rsidRDefault="0026188D" w:rsidP="00B431F3">
      <w:pPr>
        <w:ind w:left="480" w:hanging="480"/>
      </w:pPr>
      <w:r>
        <w:t xml:space="preserve">Tao, W., Weng, F., Chen, G., </w:t>
      </w:r>
      <w:proofErr w:type="spellStart"/>
      <w:r>
        <w:t>Lv</w:t>
      </w:r>
      <w:proofErr w:type="spellEnd"/>
      <w:r>
        <w:t xml:space="preserve">, L., Zhao, Z., Xie, S., Zan, Y., Xu, J., Huang, Q. &amp; Peng, Q. (2020). Design </w:t>
      </w:r>
      <w:r w:rsidR="00885270">
        <w:t>S</w:t>
      </w:r>
      <w:r>
        <w:t xml:space="preserve">tudy of </w:t>
      </w:r>
      <w:r w:rsidR="00885270">
        <w:t>F</w:t>
      </w:r>
      <w:r>
        <w:t xml:space="preserve">ully </w:t>
      </w:r>
      <w:r w:rsidR="00885270">
        <w:t>W</w:t>
      </w:r>
      <w:r>
        <w:t xml:space="preserve">earable </w:t>
      </w:r>
      <w:r w:rsidR="00885270">
        <w:t>H</w:t>
      </w:r>
      <w:r>
        <w:t>igh-</w:t>
      </w:r>
      <w:r w:rsidR="00885270">
        <w:t>P</w:t>
      </w:r>
      <w:r>
        <w:t xml:space="preserve">erformance </w:t>
      </w:r>
      <w:r w:rsidR="00885270">
        <w:t>B</w:t>
      </w:r>
      <w:r>
        <w:t xml:space="preserve">rain PETs for </w:t>
      </w:r>
      <w:r w:rsidR="00885270">
        <w:t>N</w:t>
      </w:r>
      <w:r>
        <w:t xml:space="preserve">euroimaging in </w:t>
      </w:r>
      <w:r w:rsidR="00885270">
        <w:t>F</w:t>
      </w:r>
      <w:r>
        <w:t xml:space="preserve">ree </w:t>
      </w:r>
      <w:r w:rsidR="00885270">
        <w:t>M</w:t>
      </w:r>
      <w:r>
        <w:t xml:space="preserve">ovement. </w:t>
      </w:r>
      <w:r>
        <w:rPr>
          <w:i/>
          <w:iCs/>
        </w:rPr>
        <w:t>Physics in Medicine &amp; Biology</w:t>
      </w:r>
      <w:r>
        <w:t xml:space="preserve">, </w:t>
      </w:r>
      <w:r>
        <w:rPr>
          <w:i/>
          <w:iCs/>
        </w:rPr>
        <w:t>65</w:t>
      </w:r>
      <w:r>
        <w:t xml:space="preserve">(13), 135006. </w:t>
      </w:r>
      <w:hyperlink r:id="rId113" w:history="1">
        <w:r>
          <w:rPr>
            <w:rStyle w:val="Hyperlink"/>
          </w:rPr>
          <w:t>https://doi.org/10.1088/1361-6560/ab8c90</w:t>
        </w:r>
      </w:hyperlink>
    </w:p>
    <w:p w14:paraId="053BB37C" w14:textId="77777777" w:rsidR="0026188D" w:rsidRDefault="0026188D" w:rsidP="00B431F3">
      <w:pPr>
        <w:ind w:left="480" w:hanging="480"/>
      </w:pPr>
      <w:r>
        <w:t xml:space="preserve">van der Linden, D., Zamansky, A., Hadar, I., Craggs, B. &amp; Rashid, A. (2019). Buddy’s Wearable Is Not Your Buddy: Privacy Implications of Pet Wearables. </w:t>
      </w:r>
      <w:r>
        <w:rPr>
          <w:i/>
          <w:iCs/>
        </w:rPr>
        <w:t>IEEE Security Privacy</w:t>
      </w:r>
      <w:r>
        <w:t xml:space="preserve">, </w:t>
      </w:r>
      <w:r>
        <w:rPr>
          <w:i/>
          <w:iCs/>
        </w:rPr>
        <w:t>17</w:t>
      </w:r>
      <w:r>
        <w:t xml:space="preserve">(3), 28–39. </w:t>
      </w:r>
      <w:hyperlink r:id="rId114" w:history="1">
        <w:r>
          <w:rPr>
            <w:rStyle w:val="Hyperlink"/>
          </w:rPr>
          <w:t>https://doi.org/10.1109/MSEC.2018.2888783</w:t>
        </w:r>
      </w:hyperlink>
    </w:p>
    <w:p w14:paraId="5E613FDC" w14:textId="77777777" w:rsidR="0026188D" w:rsidRDefault="0026188D" w:rsidP="00B431F3">
      <w:pPr>
        <w:ind w:left="480" w:hanging="480"/>
      </w:pPr>
      <w:r>
        <w:t xml:space="preserve">Yamamoto, S., Honda, M., Oohashi, T., Shimizu, K. &amp; Senda, M. (2011). Development of a Brain PET System, PET-Hat: A Wearable PET System for Brain Research. </w:t>
      </w:r>
      <w:r>
        <w:rPr>
          <w:i/>
          <w:iCs/>
        </w:rPr>
        <w:t>IEEE Transactions on Nuclear Science</w:t>
      </w:r>
      <w:r>
        <w:t xml:space="preserve">, </w:t>
      </w:r>
      <w:r>
        <w:rPr>
          <w:i/>
          <w:iCs/>
        </w:rPr>
        <w:t>58</w:t>
      </w:r>
      <w:r>
        <w:t xml:space="preserve">(3), 668–673. </w:t>
      </w:r>
      <w:hyperlink r:id="rId115" w:history="1">
        <w:r>
          <w:rPr>
            <w:rStyle w:val="Hyperlink"/>
          </w:rPr>
          <w:t>https://doi.org/10.1109/TNS.2011.2105502</w:t>
        </w:r>
      </w:hyperlink>
    </w:p>
    <w:p w14:paraId="53DBD461" w14:textId="77777777" w:rsidR="000E5B51" w:rsidRPr="00965D54" w:rsidRDefault="000E5B51" w:rsidP="000E5B51">
      <w:pPr>
        <w:ind w:left="360" w:hanging="480"/>
        <w:rPr>
          <w:b/>
          <w:bCs/>
          <w:color w:val="000000" w:themeColor="text1"/>
        </w:rPr>
      </w:pPr>
    </w:p>
    <w:p w14:paraId="336F77F0" w14:textId="77777777" w:rsidR="000E5B51" w:rsidRDefault="000E5B51" w:rsidP="000E5B51">
      <w:pPr>
        <w:rPr>
          <w:b/>
          <w:bCs/>
        </w:rPr>
      </w:pPr>
    </w:p>
    <w:p w14:paraId="5658FED7" w14:textId="77777777" w:rsidR="00F25309" w:rsidRDefault="00F25309" w:rsidP="00F25309">
      <w:pPr>
        <w:ind w:left="450" w:hanging="480"/>
        <w:rPr>
          <w:b/>
          <w:bCs/>
        </w:rPr>
      </w:pPr>
      <w:bookmarkStart w:id="8" w:name="PortablefNIRS"/>
      <w:bookmarkEnd w:id="8"/>
      <w:r w:rsidRPr="00965D54">
        <w:rPr>
          <w:b/>
          <w:bCs/>
        </w:rPr>
        <w:t xml:space="preserve">Portable </w:t>
      </w:r>
      <w:proofErr w:type="spellStart"/>
      <w:r w:rsidRPr="00965D54">
        <w:rPr>
          <w:b/>
          <w:bCs/>
        </w:rPr>
        <w:t>fNIRS</w:t>
      </w:r>
      <w:proofErr w:type="spellEnd"/>
    </w:p>
    <w:p w14:paraId="2F3550FA" w14:textId="77777777" w:rsidR="00E72773" w:rsidRDefault="00E72773" w:rsidP="00F25309">
      <w:pPr>
        <w:ind w:left="450" w:hanging="480"/>
      </w:pPr>
    </w:p>
    <w:p w14:paraId="2B705C9D" w14:textId="77777777" w:rsidR="00E72773" w:rsidRPr="00BC68BC" w:rsidRDefault="005E72FF" w:rsidP="00BC68BC">
      <w:pPr>
        <w:rPr>
          <w:i/>
          <w:iCs/>
        </w:rPr>
      </w:pPr>
      <w:r w:rsidRPr="00BC68BC">
        <w:rPr>
          <w:i/>
          <w:iCs/>
        </w:rPr>
        <w:t>Functional near-infrared spectroscopy (</w:t>
      </w:r>
      <w:proofErr w:type="spellStart"/>
      <w:r w:rsidRPr="00BC68BC">
        <w:rPr>
          <w:i/>
          <w:iCs/>
        </w:rPr>
        <w:t>fNIRS</w:t>
      </w:r>
      <w:proofErr w:type="spellEnd"/>
      <w:r w:rsidRPr="00BC68BC">
        <w:rPr>
          <w:i/>
          <w:iCs/>
        </w:rPr>
        <w:t xml:space="preserve">) utilizes </w:t>
      </w:r>
      <w:r w:rsidR="00A60E1D" w:rsidRPr="00BC68BC">
        <w:rPr>
          <w:i/>
          <w:iCs/>
        </w:rPr>
        <w:t xml:space="preserve">sensers on the human scalp and optimal imaging to indirectly measure brain function by detecting changes in cerebral blood flow. </w:t>
      </w:r>
      <w:proofErr w:type="spellStart"/>
      <w:r w:rsidR="00BC68BC" w:rsidRPr="00BC68BC">
        <w:rPr>
          <w:i/>
          <w:iCs/>
        </w:rPr>
        <w:t>fNIRS</w:t>
      </w:r>
      <w:proofErr w:type="spellEnd"/>
      <w:r w:rsidR="00BC68BC" w:rsidRPr="00BC68BC">
        <w:rPr>
          <w:i/>
          <w:iCs/>
        </w:rPr>
        <w:t xml:space="preserve"> has always been more portable than fixed MRI, MEG, and PET, but new advances are allowing for even more portability at lower costs. The citations below present selected research utilizing portable </w:t>
      </w:r>
      <w:proofErr w:type="spellStart"/>
      <w:r w:rsidR="00BC68BC" w:rsidRPr="00BC68BC">
        <w:rPr>
          <w:i/>
          <w:iCs/>
        </w:rPr>
        <w:t>fNIRS</w:t>
      </w:r>
      <w:proofErr w:type="spellEnd"/>
      <w:r w:rsidR="00BC68BC" w:rsidRPr="00BC68BC">
        <w:rPr>
          <w:i/>
          <w:iCs/>
        </w:rPr>
        <w:t>.</w:t>
      </w:r>
    </w:p>
    <w:p w14:paraId="109DCC0E" w14:textId="77777777" w:rsidR="00BC68BC" w:rsidRDefault="00BC68BC" w:rsidP="00F25309">
      <w:pPr>
        <w:ind w:left="450" w:hanging="480"/>
      </w:pPr>
    </w:p>
    <w:p w14:paraId="10A9E079" w14:textId="77777777" w:rsidR="0026188D" w:rsidRDefault="0026188D" w:rsidP="00B431F3">
      <w:pPr>
        <w:ind w:left="480" w:hanging="480"/>
      </w:pPr>
      <w:proofErr w:type="spellStart"/>
      <w:r>
        <w:t>Agrò</w:t>
      </w:r>
      <w:proofErr w:type="spellEnd"/>
      <w:r>
        <w:t xml:space="preserve">, D., </w:t>
      </w:r>
      <w:proofErr w:type="spellStart"/>
      <w:r>
        <w:t>Canicattì</w:t>
      </w:r>
      <w:proofErr w:type="spellEnd"/>
      <w:r>
        <w:t xml:space="preserve">, R., Pinto, M., </w:t>
      </w:r>
      <w:proofErr w:type="spellStart"/>
      <w:r>
        <w:t>Morsellino</w:t>
      </w:r>
      <w:proofErr w:type="spellEnd"/>
      <w:r>
        <w:t xml:space="preserve">, G., Tomasino, A., Adamo, G., Curcio, L., Parisi, A., Stivala, S., Galioto, N., Busacca, A. &amp; Giaconia, C. (2016). Design and Implementation of a Portable </w:t>
      </w:r>
      <w:proofErr w:type="spellStart"/>
      <w:r>
        <w:t>fNIRS</w:t>
      </w:r>
      <w:proofErr w:type="spellEnd"/>
      <w:r>
        <w:t xml:space="preserve"> Embedded System. In A. De Gloria (Ed.), </w:t>
      </w:r>
      <w:r>
        <w:rPr>
          <w:i/>
          <w:iCs/>
        </w:rPr>
        <w:t>Applications in Electronics Pervading Industry, Environment and Society 2014</w:t>
      </w:r>
      <w:r>
        <w:t xml:space="preserve"> (pp. 43–50). Springer International Publishing. </w:t>
      </w:r>
      <w:hyperlink r:id="rId116" w:history="1">
        <w:r>
          <w:rPr>
            <w:rStyle w:val="Hyperlink"/>
          </w:rPr>
          <w:t>https://doi.org/10.1007/978-3-319-20227-3_6</w:t>
        </w:r>
      </w:hyperlink>
    </w:p>
    <w:p w14:paraId="60153BF3" w14:textId="77777777" w:rsidR="0026188D" w:rsidRDefault="0026188D" w:rsidP="00B431F3">
      <w:pPr>
        <w:ind w:left="480" w:hanging="480"/>
      </w:pPr>
      <w:r>
        <w:t xml:space="preserve">Arakawa, T., Hibi, R. &amp; </w:t>
      </w:r>
      <w:proofErr w:type="spellStart"/>
      <w:r>
        <w:t>Fujishiro</w:t>
      </w:r>
      <w:proofErr w:type="spellEnd"/>
      <w:r>
        <w:t xml:space="preserve">, T. (2019). Psychophysical </w:t>
      </w:r>
      <w:r w:rsidR="00161275">
        <w:t>A</w:t>
      </w:r>
      <w:r>
        <w:t xml:space="preserve">ssessment of a </w:t>
      </w:r>
      <w:r w:rsidR="00161275">
        <w:t>D</w:t>
      </w:r>
      <w:r>
        <w:t xml:space="preserve">river’s </w:t>
      </w:r>
      <w:r w:rsidR="00161275">
        <w:t>M</w:t>
      </w:r>
      <w:r>
        <w:t xml:space="preserve">ental </w:t>
      </w:r>
      <w:r w:rsidR="00161275">
        <w:t>S</w:t>
      </w:r>
      <w:r>
        <w:t xml:space="preserve">tate in </w:t>
      </w:r>
      <w:r w:rsidR="00161275">
        <w:t>A</w:t>
      </w:r>
      <w:r>
        <w:t xml:space="preserve">utonomous </w:t>
      </w:r>
      <w:r w:rsidR="00161275">
        <w:t>V</w:t>
      </w:r>
      <w:r>
        <w:t xml:space="preserve">ehicles. </w:t>
      </w:r>
      <w:r>
        <w:rPr>
          <w:i/>
          <w:iCs/>
        </w:rPr>
        <w:t>Transportation Research Part A: Policy and Practice</w:t>
      </w:r>
      <w:r>
        <w:t xml:space="preserve">, </w:t>
      </w:r>
      <w:r>
        <w:rPr>
          <w:i/>
          <w:iCs/>
        </w:rPr>
        <w:t>124</w:t>
      </w:r>
      <w:r>
        <w:t xml:space="preserve">, 587–610. </w:t>
      </w:r>
      <w:hyperlink r:id="rId117" w:history="1">
        <w:r>
          <w:rPr>
            <w:rStyle w:val="Hyperlink"/>
          </w:rPr>
          <w:t>https://doi.org/10.1016/j.tra.2018.05.003</w:t>
        </w:r>
      </w:hyperlink>
    </w:p>
    <w:p w14:paraId="29A9C9BF" w14:textId="77777777" w:rsidR="0026188D" w:rsidRDefault="0026188D" w:rsidP="00B431F3">
      <w:pPr>
        <w:ind w:left="480" w:hanging="480"/>
      </w:pPr>
      <w:r>
        <w:t xml:space="preserve">Baker, J. M., Rojas, -Valverde Daniel, Guti, </w:t>
      </w:r>
      <w:proofErr w:type="spellStart"/>
      <w:r>
        <w:t>érrez</w:t>
      </w:r>
      <w:proofErr w:type="spellEnd"/>
      <w:r>
        <w:t xml:space="preserve"> R., Winkler, M., </w:t>
      </w:r>
      <w:proofErr w:type="spellStart"/>
      <w:r>
        <w:t>Fuhrimann</w:t>
      </w:r>
      <w:proofErr w:type="spellEnd"/>
      <w:r>
        <w:t xml:space="preserve">, S., Eskenazi, B., Reiss, A. L. &amp; Mora, A. M. (n.d.). Portable Functional Neuroimaging as an Environmental Epidemiology Tool: A How-To Guide for the Use of </w:t>
      </w:r>
      <w:proofErr w:type="spellStart"/>
      <w:r>
        <w:t>fNIRS</w:t>
      </w:r>
      <w:proofErr w:type="spellEnd"/>
      <w:r>
        <w:t xml:space="preserve"> in Field Studies. </w:t>
      </w:r>
      <w:r>
        <w:rPr>
          <w:i/>
          <w:iCs/>
        </w:rPr>
        <w:t>Environmental Health Perspectives</w:t>
      </w:r>
      <w:r>
        <w:t xml:space="preserve">, </w:t>
      </w:r>
      <w:r>
        <w:rPr>
          <w:i/>
          <w:iCs/>
        </w:rPr>
        <w:t>125</w:t>
      </w:r>
      <w:r>
        <w:t xml:space="preserve">(9), 094502. </w:t>
      </w:r>
      <w:hyperlink r:id="rId118" w:history="1">
        <w:r>
          <w:rPr>
            <w:rStyle w:val="Hyperlink"/>
          </w:rPr>
          <w:t>https://doi.org/10.1289/EHP2049</w:t>
        </w:r>
      </w:hyperlink>
      <w:r>
        <w:t xml:space="preserve"> </w:t>
      </w:r>
      <w:r w:rsidRPr="0026188D">
        <w:t>PMCID: PMC5915206</w:t>
      </w:r>
      <w:r>
        <w:t xml:space="preserve"> </w:t>
      </w:r>
    </w:p>
    <w:p w14:paraId="71AD7083" w14:textId="77777777" w:rsidR="00101ED3" w:rsidRDefault="00101ED3" w:rsidP="00101ED3">
      <w:pPr>
        <w:ind w:left="480" w:hanging="480"/>
      </w:pPr>
      <w:r w:rsidRPr="00101ED3">
        <w:t xml:space="preserve">Barreto, C. &amp; </w:t>
      </w:r>
      <w:proofErr w:type="spellStart"/>
      <w:r w:rsidRPr="00101ED3">
        <w:t>Soltanlou</w:t>
      </w:r>
      <w:proofErr w:type="spellEnd"/>
      <w:r w:rsidRPr="00101ED3">
        <w:t xml:space="preserve">, M. (2022). Functional </w:t>
      </w:r>
      <w:r>
        <w:t>N</w:t>
      </w:r>
      <w:r w:rsidRPr="00101ED3">
        <w:t>ear-</w:t>
      </w:r>
      <w:r>
        <w:t>I</w:t>
      </w:r>
      <w:r w:rsidRPr="00101ED3">
        <w:t xml:space="preserve">nfrared </w:t>
      </w:r>
      <w:r>
        <w:t>S</w:t>
      </w:r>
      <w:r w:rsidRPr="00101ED3">
        <w:t xml:space="preserve">pectroscopy as a </w:t>
      </w:r>
      <w:r>
        <w:t>T</w:t>
      </w:r>
      <w:r w:rsidRPr="00101ED3">
        <w:t xml:space="preserve">ool to </w:t>
      </w:r>
      <w:r>
        <w:t>A</w:t>
      </w:r>
      <w:r w:rsidRPr="00101ED3">
        <w:t xml:space="preserve">ssess </w:t>
      </w:r>
      <w:r>
        <w:t>B</w:t>
      </w:r>
      <w:r w:rsidRPr="00101ED3">
        <w:t xml:space="preserve">rain </w:t>
      </w:r>
      <w:r>
        <w:t>A</w:t>
      </w:r>
      <w:r w:rsidRPr="00101ED3">
        <w:t xml:space="preserve">ctivity in </w:t>
      </w:r>
      <w:r>
        <w:t>E</w:t>
      </w:r>
      <w:r w:rsidRPr="00101ED3">
        <w:t xml:space="preserve">ducational </w:t>
      </w:r>
      <w:r>
        <w:t>S</w:t>
      </w:r>
      <w:r w:rsidRPr="00101ED3">
        <w:t xml:space="preserve">ettings: An </w:t>
      </w:r>
      <w:r>
        <w:t>I</w:t>
      </w:r>
      <w:r w:rsidRPr="00101ED3">
        <w:t xml:space="preserve">ntroduction for </w:t>
      </w:r>
      <w:r>
        <w:t>E</w:t>
      </w:r>
      <w:r w:rsidRPr="00101ED3">
        <w:t xml:space="preserve">ducational </w:t>
      </w:r>
      <w:r>
        <w:t>R</w:t>
      </w:r>
      <w:r w:rsidRPr="00101ED3">
        <w:t xml:space="preserve">esearchers. </w:t>
      </w:r>
      <w:r w:rsidRPr="00101ED3">
        <w:rPr>
          <w:i/>
          <w:iCs/>
        </w:rPr>
        <w:t>South African Journal of Childhood Education</w:t>
      </w:r>
      <w:r w:rsidRPr="00101ED3">
        <w:t xml:space="preserve">, </w:t>
      </w:r>
      <w:r w:rsidRPr="00101ED3">
        <w:rPr>
          <w:i/>
          <w:iCs/>
        </w:rPr>
        <w:t>12</w:t>
      </w:r>
      <w:r w:rsidRPr="00101ED3">
        <w:t xml:space="preserve">(1), 10. </w:t>
      </w:r>
      <w:hyperlink r:id="rId119" w:history="1">
        <w:r w:rsidRPr="00101ED3">
          <w:rPr>
            <w:rStyle w:val="Hyperlink"/>
          </w:rPr>
          <w:t>https://doi.org/10.4102/sajce.v12i1.1138</w:t>
        </w:r>
      </w:hyperlink>
    </w:p>
    <w:p w14:paraId="25C24069" w14:textId="77777777" w:rsidR="0026188D" w:rsidRDefault="0026188D" w:rsidP="003F485C">
      <w:pPr>
        <w:ind w:left="480" w:hanging="480"/>
      </w:pPr>
      <w:r>
        <w:t xml:space="preserve">Bergen-Cico, D., Hirshfield, L. &amp; Costa, M. (2018). </w:t>
      </w:r>
      <w:r w:rsidRPr="002B6988">
        <w:t xml:space="preserve">Measuring the </w:t>
      </w:r>
      <w:r w:rsidR="00161275">
        <w:t>N</w:t>
      </w:r>
      <w:r w:rsidRPr="002B6988">
        <w:t xml:space="preserve">eural </w:t>
      </w:r>
      <w:r w:rsidR="00161275">
        <w:t>C</w:t>
      </w:r>
      <w:r w:rsidRPr="002B6988">
        <w:t xml:space="preserve">orrelates of </w:t>
      </w:r>
      <w:r w:rsidR="00161275">
        <w:t>M</w:t>
      </w:r>
      <w:r w:rsidRPr="002B6988">
        <w:t xml:space="preserve">indfulness with </w:t>
      </w:r>
      <w:r w:rsidR="00161275">
        <w:t>F</w:t>
      </w:r>
      <w:r w:rsidRPr="002B6988">
        <w:t xml:space="preserve">unctional </w:t>
      </w:r>
      <w:r w:rsidR="00161275">
        <w:t>N</w:t>
      </w:r>
      <w:r w:rsidRPr="002B6988">
        <w:t>ear-</w:t>
      </w:r>
      <w:r w:rsidR="00161275">
        <w:t>I</w:t>
      </w:r>
      <w:r w:rsidRPr="002B6988">
        <w:t xml:space="preserve">nfrared </w:t>
      </w:r>
      <w:r w:rsidR="00161275">
        <w:t>S</w:t>
      </w:r>
      <w:r w:rsidRPr="002B6988">
        <w:t>pectroscopy</w:t>
      </w:r>
      <w:r>
        <w:t>.</w:t>
      </w:r>
      <w:r w:rsidR="003F485C">
        <w:t xml:space="preserve"> In D. Grimes, Q. Wang &amp; H. Lin (Eds.), </w:t>
      </w:r>
      <w:r w:rsidR="003F485C" w:rsidRPr="006B1E29">
        <w:rPr>
          <w:i/>
          <w:iCs/>
        </w:rPr>
        <w:t>Empirical Studies of Contemplative Practices</w:t>
      </w:r>
      <w:r w:rsidR="003F485C">
        <w:t xml:space="preserve"> (pp. 117–145). Nova Science Publishers.</w:t>
      </w:r>
    </w:p>
    <w:p w14:paraId="282DC880" w14:textId="77777777" w:rsidR="0026188D" w:rsidRDefault="0026188D" w:rsidP="00B431F3">
      <w:pPr>
        <w:ind w:left="480" w:hanging="480"/>
      </w:pPr>
      <w:r>
        <w:t xml:space="preserve">Blasi, A., Lloyd-Fox, S., Katus, L. &amp; Elwell, C. E. (2019). FNIRS for Tracking Brain Development in the Context of Global Health Projects. </w:t>
      </w:r>
      <w:r>
        <w:rPr>
          <w:i/>
          <w:iCs/>
        </w:rPr>
        <w:t>Photonics</w:t>
      </w:r>
      <w:r>
        <w:t xml:space="preserve">, </w:t>
      </w:r>
      <w:r>
        <w:rPr>
          <w:i/>
          <w:iCs/>
        </w:rPr>
        <w:t>6</w:t>
      </w:r>
      <w:r>
        <w:t xml:space="preserve">(3), 89. </w:t>
      </w:r>
      <w:hyperlink r:id="rId120" w:history="1">
        <w:r>
          <w:rPr>
            <w:rStyle w:val="Hyperlink"/>
          </w:rPr>
          <w:t>https://doi.org/10.3390/photonics6030089</w:t>
        </w:r>
      </w:hyperlink>
      <w:r>
        <w:t xml:space="preserve"> PMCID: PMC7745110</w:t>
      </w:r>
    </w:p>
    <w:p w14:paraId="7F718D7E" w14:textId="77777777" w:rsidR="00782F91" w:rsidRDefault="00782F91" w:rsidP="00B431F3">
      <w:pPr>
        <w:ind w:left="480" w:hanging="480"/>
      </w:pPr>
      <w:r w:rsidRPr="00782F91">
        <w:t xml:space="preserve">Burgess, P. W., Crum, J., Pinti, P., </w:t>
      </w:r>
      <w:proofErr w:type="spellStart"/>
      <w:r w:rsidRPr="00782F91">
        <w:t>Aichelburg</w:t>
      </w:r>
      <w:proofErr w:type="spellEnd"/>
      <w:r w:rsidRPr="00782F91">
        <w:t xml:space="preserve">, C., Oliver, D., Lind, F., Power, S., Swingler, E., Hakim, U., Merla, A., Gilbert, S., </w:t>
      </w:r>
      <w:proofErr w:type="spellStart"/>
      <w:r w:rsidRPr="00782F91">
        <w:t>Tachtsidis</w:t>
      </w:r>
      <w:proofErr w:type="spellEnd"/>
      <w:r w:rsidRPr="00782F91">
        <w:t xml:space="preserve">, I. &amp; Hamilton, A. (2022). Prefrontal </w:t>
      </w:r>
      <w:r>
        <w:t>C</w:t>
      </w:r>
      <w:r w:rsidRPr="00782F91">
        <w:t xml:space="preserve">ortical </w:t>
      </w:r>
      <w:r>
        <w:t>A</w:t>
      </w:r>
      <w:r w:rsidRPr="00782F91">
        <w:t xml:space="preserve">ctivation </w:t>
      </w:r>
      <w:r>
        <w:t>A</w:t>
      </w:r>
      <w:r w:rsidRPr="00782F91">
        <w:t xml:space="preserve">ssociated with </w:t>
      </w:r>
      <w:r>
        <w:t>P</w:t>
      </w:r>
      <w:r w:rsidRPr="00782F91">
        <w:t xml:space="preserve">rospective </w:t>
      </w:r>
      <w:r>
        <w:t>M</w:t>
      </w:r>
      <w:r w:rsidRPr="00782F91">
        <w:t xml:space="preserve">emory </w:t>
      </w:r>
      <w:r>
        <w:t>W</w:t>
      </w:r>
      <w:r w:rsidRPr="00782F91">
        <w:t xml:space="preserve">hile </w:t>
      </w:r>
      <w:r>
        <w:t>W</w:t>
      </w:r>
      <w:r w:rsidRPr="00782F91">
        <w:t xml:space="preserve">alking </w:t>
      </w:r>
      <w:r>
        <w:t>A</w:t>
      </w:r>
      <w:r w:rsidRPr="00782F91">
        <w:t xml:space="preserve">round </w:t>
      </w:r>
      <w:proofErr w:type="gramStart"/>
      <w:r>
        <w:t>A</w:t>
      </w:r>
      <w:proofErr w:type="gramEnd"/>
      <w:r w:rsidRPr="00782F91">
        <w:t xml:space="preserve"> </w:t>
      </w:r>
      <w:r>
        <w:t>R</w:t>
      </w:r>
      <w:r w:rsidRPr="00782F91">
        <w:t>eal-</w:t>
      </w:r>
      <w:r>
        <w:t>W</w:t>
      </w:r>
      <w:r w:rsidRPr="00782F91">
        <w:t xml:space="preserve">orld </w:t>
      </w:r>
      <w:r>
        <w:t>S</w:t>
      </w:r>
      <w:r w:rsidRPr="00782F91">
        <w:t xml:space="preserve">treet </w:t>
      </w:r>
      <w:r>
        <w:t>E</w:t>
      </w:r>
      <w:r w:rsidRPr="00782F91">
        <w:t xml:space="preserve">nvironment. </w:t>
      </w:r>
      <w:proofErr w:type="spellStart"/>
      <w:r w:rsidRPr="00782F91">
        <w:rPr>
          <w:i/>
          <w:iCs/>
        </w:rPr>
        <w:t>NeuroImage</w:t>
      </w:r>
      <w:proofErr w:type="spellEnd"/>
      <w:r w:rsidRPr="00782F91">
        <w:rPr>
          <w:i/>
          <w:iCs/>
        </w:rPr>
        <w:t>,</w:t>
      </w:r>
      <w:r w:rsidRPr="00782F91">
        <w:t xml:space="preserve"> </w:t>
      </w:r>
      <w:r>
        <w:t xml:space="preserve">258, </w:t>
      </w:r>
      <w:r w:rsidRPr="00782F91">
        <w:t xml:space="preserve">119392. </w:t>
      </w:r>
      <w:hyperlink r:id="rId121" w:history="1">
        <w:r w:rsidRPr="00782F91">
          <w:rPr>
            <w:rStyle w:val="Hyperlink"/>
          </w:rPr>
          <w:t>https://doi.org/10.1016/j.neuroimage.2022.119392</w:t>
        </w:r>
      </w:hyperlink>
      <w:r>
        <w:t xml:space="preserve"> </w:t>
      </w:r>
      <w:r w:rsidRPr="00782F91">
        <w:t>PMID: 35714887</w:t>
      </w:r>
    </w:p>
    <w:p w14:paraId="424E276A" w14:textId="77777777" w:rsidR="0026188D" w:rsidRDefault="0026188D" w:rsidP="00B431F3">
      <w:pPr>
        <w:ind w:left="480" w:hanging="480"/>
      </w:pPr>
      <w:r>
        <w:t xml:space="preserve">Fishell, A. K., Arbeláez, A. M., Valdés, C. P., Burns-Yocum, T. M., </w:t>
      </w:r>
      <w:proofErr w:type="spellStart"/>
      <w:r>
        <w:t>Sherafati</w:t>
      </w:r>
      <w:proofErr w:type="spellEnd"/>
      <w:r>
        <w:t xml:space="preserve">, A., Richter, E. J., Torres, M., Eggebrecht, A. T., Smyser, C. D. &amp; Culver, J. P. (2020). Portable, </w:t>
      </w:r>
      <w:r w:rsidR="00161275">
        <w:t>F</w:t>
      </w:r>
      <w:r>
        <w:t>ield-</w:t>
      </w:r>
      <w:r w:rsidR="00161275">
        <w:t>B</w:t>
      </w:r>
      <w:r>
        <w:t xml:space="preserve">ased </w:t>
      </w:r>
      <w:r w:rsidR="00161275">
        <w:t>N</w:t>
      </w:r>
      <w:r>
        <w:t xml:space="preserve">euroimaging </w:t>
      </w:r>
      <w:r w:rsidR="00161275">
        <w:t>U</w:t>
      </w:r>
      <w:r>
        <w:t xml:space="preserve">sing </w:t>
      </w:r>
      <w:r w:rsidR="00161275">
        <w:t>H</w:t>
      </w:r>
      <w:r>
        <w:t>igh-</w:t>
      </w:r>
      <w:r w:rsidR="00161275">
        <w:t>D</w:t>
      </w:r>
      <w:r>
        <w:t xml:space="preserve">ensity </w:t>
      </w:r>
      <w:r w:rsidR="00161275">
        <w:t>D</w:t>
      </w:r>
      <w:r>
        <w:t xml:space="preserve">iffuse </w:t>
      </w:r>
      <w:r w:rsidR="00161275">
        <w:t>O</w:t>
      </w:r>
      <w:r>
        <w:t xml:space="preserve">ptical </w:t>
      </w:r>
      <w:r w:rsidR="00161275">
        <w:t>T</w:t>
      </w:r>
      <w:r>
        <w:t xml:space="preserve">omography. </w:t>
      </w:r>
      <w:proofErr w:type="spellStart"/>
      <w:r>
        <w:rPr>
          <w:i/>
          <w:iCs/>
        </w:rPr>
        <w:t>NeuroImage</w:t>
      </w:r>
      <w:proofErr w:type="spellEnd"/>
      <w:r>
        <w:t xml:space="preserve">, </w:t>
      </w:r>
      <w:r>
        <w:rPr>
          <w:i/>
          <w:iCs/>
        </w:rPr>
        <w:t>215</w:t>
      </w:r>
      <w:r>
        <w:t xml:space="preserve">, 116541. </w:t>
      </w:r>
      <w:hyperlink r:id="rId122" w:history="1">
        <w:r>
          <w:rPr>
            <w:rStyle w:val="Hyperlink"/>
          </w:rPr>
          <w:t>https://doi.org/10.1016/j.neuroimage.2020.116541</w:t>
        </w:r>
      </w:hyperlink>
    </w:p>
    <w:p w14:paraId="4B4AE519" w14:textId="77777777" w:rsidR="00CF285E" w:rsidRDefault="00763D0D" w:rsidP="00763D0D">
      <w:pPr>
        <w:ind w:left="480" w:hanging="480"/>
      </w:pPr>
      <w:r w:rsidRPr="00763D0D">
        <w:t xml:space="preserve">Friesen, C. L., Lawrence, M., Ingram, T. G. J., Smith, M. M., Hamilton, E. A., Holland, C. W., </w:t>
      </w:r>
      <w:proofErr w:type="spellStart"/>
      <w:r w:rsidRPr="00763D0D">
        <w:t>Neyedli</w:t>
      </w:r>
      <w:proofErr w:type="spellEnd"/>
      <w:r w:rsidRPr="00763D0D">
        <w:t xml:space="preserve">, H. F. &amp; </w:t>
      </w:r>
      <w:proofErr w:type="spellStart"/>
      <w:r w:rsidRPr="00763D0D">
        <w:t>Boe</w:t>
      </w:r>
      <w:proofErr w:type="spellEnd"/>
      <w:r w:rsidRPr="00763D0D">
        <w:t xml:space="preserve">, S. G. (2022). Portable </w:t>
      </w:r>
      <w:r>
        <w:t>W</w:t>
      </w:r>
      <w:r w:rsidRPr="00763D0D">
        <w:t xml:space="preserve">ireless and </w:t>
      </w:r>
      <w:r>
        <w:t>F</w:t>
      </w:r>
      <w:r w:rsidRPr="00763D0D">
        <w:t xml:space="preserve">ibreless </w:t>
      </w:r>
      <w:proofErr w:type="spellStart"/>
      <w:r w:rsidRPr="00763D0D">
        <w:t>fNIRS</w:t>
      </w:r>
      <w:proofErr w:type="spellEnd"/>
      <w:r w:rsidRPr="00763D0D">
        <w:t xml:space="preserve"> </w:t>
      </w:r>
      <w:r>
        <w:t>H</w:t>
      </w:r>
      <w:r w:rsidRPr="00763D0D">
        <w:t xml:space="preserve">eadband </w:t>
      </w:r>
      <w:r>
        <w:t>C</w:t>
      </w:r>
      <w:r w:rsidRPr="00763D0D">
        <w:t xml:space="preserve">ompares </w:t>
      </w:r>
      <w:r>
        <w:t>F</w:t>
      </w:r>
      <w:r w:rsidRPr="00763D0D">
        <w:t xml:space="preserve">avorably to a </w:t>
      </w:r>
      <w:r>
        <w:t>S</w:t>
      </w:r>
      <w:r w:rsidRPr="00763D0D">
        <w:t xml:space="preserve">tationary </w:t>
      </w:r>
      <w:r>
        <w:t>H</w:t>
      </w:r>
      <w:r w:rsidRPr="00763D0D">
        <w:t>eadcap-</w:t>
      </w:r>
      <w:r>
        <w:t>B</w:t>
      </w:r>
      <w:r w:rsidRPr="00763D0D">
        <w:t xml:space="preserve">ased </w:t>
      </w:r>
      <w:r>
        <w:t>S</w:t>
      </w:r>
      <w:r w:rsidRPr="00763D0D">
        <w:t xml:space="preserve">ystem. </w:t>
      </w:r>
      <w:r w:rsidRPr="00763D0D">
        <w:rPr>
          <w:i/>
          <w:iCs/>
        </w:rPr>
        <w:t>PLOS ONE</w:t>
      </w:r>
      <w:r w:rsidRPr="00763D0D">
        <w:t xml:space="preserve">, </w:t>
      </w:r>
      <w:r w:rsidRPr="00763D0D">
        <w:rPr>
          <w:i/>
          <w:iCs/>
        </w:rPr>
        <w:t>17</w:t>
      </w:r>
      <w:r w:rsidRPr="00763D0D">
        <w:t xml:space="preserve">(7), e0269654. </w:t>
      </w:r>
      <w:hyperlink r:id="rId123" w:history="1">
        <w:r w:rsidRPr="00763D0D">
          <w:rPr>
            <w:rStyle w:val="Hyperlink"/>
          </w:rPr>
          <w:t>https://doi.org/10.1371/journal.pone.0269654</w:t>
        </w:r>
      </w:hyperlink>
      <w:r>
        <w:t xml:space="preserve"> </w:t>
      </w:r>
      <w:r w:rsidRPr="00763D0D">
        <w:t>PMID: 35834524</w:t>
      </w:r>
    </w:p>
    <w:p w14:paraId="1343D6E3" w14:textId="77777777" w:rsidR="0026188D" w:rsidRDefault="0026188D" w:rsidP="00B431F3">
      <w:pPr>
        <w:ind w:left="480" w:hanging="480"/>
      </w:pPr>
      <w:r>
        <w:t xml:space="preserve">Herold, F., Wiegel, P., </w:t>
      </w:r>
      <w:proofErr w:type="spellStart"/>
      <w:r>
        <w:t>Scholkmann</w:t>
      </w:r>
      <w:proofErr w:type="spellEnd"/>
      <w:r>
        <w:t>, F. &amp; Müller, N. G. (2018). Applications of Functional Near-Infrared Spectroscopy (</w:t>
      </w:r>
      <w:proofErr w:type="spellStart"/>
      <w:r>
        <w:t>fNIRS</w:t>
      </w:r>
      <w:proofErr w:type="spellEnd"/>
      <w:r>
        <w:t xml:space="preserve">) Neuroimaging in Exercise–Cognition Science: A Systematic, Methodology-Focused Review. </w:t>
      </w:r>
      <w:r>
        <w:rPr>
          <w:i/>
          <w:iCs/>
        </w:rPr>
        <w:t>Journal of Clinical Medicine</w:t>
      </w:r>
      <w:r>
        <w:t xml:space="preserve">, </w:t>
      </w:r>
      <w:r>
        <w:rPr>
          <w:i/>
          <w:iCs/>
        </w:rPr>
        <w:t>7</w:t>
      </w:r>
      <w:r>
        <w:t xml:space="preserve">(12), 466. </w:t>
      </w:r>
      <w:hyperlink r:id="rId124" w:history="1">
        <w:r>
          <w:rPr>
            <w:rStyle w:val="Hyperlink"/>
          </w:rPr>
          <w:t>https://doi.org/10.3390/jcm7120466</w:t>
        </w:r>
      </w:hyperlink>
      <w:r>
        <w:t xml:space="preserve"> </w:t>
      </w:r>
      <w:r w:rsidRPr="0026188D">
        <w:t>PMCID:</w:t>
      </w:r>
      <w:r w:rsidR="00333449">
        <w:t xml:space="preserve"> </w:t>
      </w:r>
      <w:r w:rsidRPr="0026188D">
        <w:t>PMC6306799</w:t>
      </w:r>
    </w:p>
    <w:p w14:paraId="2C977E09" w14:textId="77777777" w:rsidR="0026188D" w:rsidRDefault="0026188D" w:rsidP="00B431F3">
      <w:pPr>
        <w:ind w:left="480" w:hanging="480"/>
      </w:pPr>
      <w:proofErr w:type="spellStart"/>
      <w:r>
        <w:t>Huve</w:t>
      </w:r>
      <w:proofErr w:type="spellEnd"/>
      <w:r>
        <w:t xml:space="preserve">, G., Takahashi, K. &amp; Hashimoto, M. (2017). Brain </w:t>
      </w:r>
      <w:r w:rsidR="00161275">
        <w:t>A</w:t>
      </w:r>
      <w:r>
        <w:t xml:space="preserve">ctivity </w:t>
      </w:r>
      <w:r w:rsidR="00161275">
        <w:t>R</w:t>
      </w:r>
      <w:r>
        <w:t xml:space="preserve">ecognition with a </w:t>
      </w:r>
      <w:r w:rsidR="00161275">
        <w:t>W</w:t>
      </w:r>
      <w:r>
        <w:t xml:space="preserve">earable </w:t>
      </w:r>
      <w:proofErr w:type="spellStart"/>
      <w:r>
        <w:t>fNIRS</w:t>
      </w:r>
      <w:proofErr w:type="spellEnd"/>
      <w:r>
        <w:t xml:space="preserve"> </w:t>
      </w:r>
      <w:r w:rsidR="00161275">
        <w:t>U</w:t>
      </w:r>
      <w:r>
        <w:t xml:space="preserve">sing </w:t>
      </w:r>
      <w:r w:rsidR="00161275">
        <w:t>N</w:t>
      </w:r>
      <w:r>
        <w:t xml:space="preserve">eural </w:t>
      </w:r>
      <w:r w:rsidR="00161275">
        <w:t>N</w:t>
      </w:r>
      <w:r>
        <w:t xml:space="preserve">etworks. </w:t>
      </w:r>
      <w:r>
        <w:rPr>
          <w:i/>
          <w:iCs/>
        </w:rPr>
        <w:t>2017 IEEE International Conference on Mechatronics and Automation</w:t>
      </w:r>
      <w:r>
        <w:t xml:space="preserve">, 1573–1578. </w:t>
      </w:r>
      <w:hyperlink r:id="rId125" w:history="1">
        <w:r>
          <w:rPr>
            <w:rStyle w:val="Hyperlink"/>
          </w:rPr>
          <w:t>https://doi.org/10.1109/ICMA.2017.8016051</w:t>
        </w:r>
      </w:hyperlink>
    </w:p>
    <w:p w14:paraId="4ACAE241" w14:textId="77777777" w:rsidR="0026188D" w:rsidRDefault="0026188D" w:rsidP="00B431F3">
      <w:pPr>
        <w:ind w:left="480" w:hanging="480"/>
      </w:pPr>
      <w:r>
        <w:lastRenderedPageBreak/>
        <w:t xml:space="preserve">Ishida, M., Ushioda, S., Nagasawa, Y., </w:t>
      </w:r>
      <w:proofErr w:type="spellStart"/>
      <w:r>
        <w:t>Komuroa</w:t>
      </w:r>
      <w:proofErr w:type="spellEnd"/>
      <w:r>
        <w:t xml:space="preserve">, Y., Tang, Z., Hu, L., Tamura, T. &amp; Sakatani, K. (2020). Development of an IoT-Based Monitoring System for Healthcare: A Preliminary Study. In P.-D. Ryu, J. C. LaManna, D. K. Harrison &amp; S.-S. Lee (Eds.), </w:t>
      </w:r>
      <w:r>
        <w:rPr>
          <w:i/>
          <w:iCs/>
        </w:rPr>
        <w:t>Oxygen Transport to Tissue XLI</w:t>
      </w:r>
      <w:r>
        <w:t xml:space="preserve"> (pp. 291–297). Springer International Publishing. </w:t>
      </w:r>
      <w:hyperlink r:id="rId126" w:history="1">
        <w:r>
          <w:rPr>
            <w:rStyle w:val="Hyperlink"/>
          </w:rPr>
          <w:t>https://doi.org/10.1007/978-3-030-34461-0_37</w:t>
        </w:r>
      </w:hyperlink>
    </w:p>
    <w:p w14:paraId="6456C049" w14:textId="77777777" w:rsidR="00E809C6" w:rsidRDefault="00E809C6" w:rsidP="00E809C6">
      <w:pPr>
        <w:ind w:left="480" w:hanging="480"/>
      </w:pPr>
      <w:r w:rsidRPr="00E809C6">
        <w:t xml:space="preserve">Jasińska, K. K. &amp; Guei, S. (2018). Neuroimaging Field Methods Using Functional Near Infrared Spectroscopy (NIRS) Neuroimaging to Study Global Child Development: Rural Sub-Saharan Africa. </w:t>
      </w:r>
      <w:r w:rsidRPr="00E809C6">
        <w:rPr>
          <w:i/>
          <w:iCs/>
        </w:rPr>
        <w:t xml:space="preserve">Journal of Visualized Experiments: </w:t>
      </w:r>
      <w:proofErr w:type="spellStart"/>
      <w:r w:rsidRPr="00E809C6">
        <w:rPr>
          <w:i/>
          <w:iCs/>
        </w:rPr>
        <w:t>JoVE</w:t>
      </w:r>
      <w:proofErr w:type="spellEnd"/>
      <w:r w:rsidRPr="00E809C6">
        <w:t xml:space="preserve">, </w:t>
      </w:r>
      <w:r w:rsidRPr="00E809C6">
        <w:rPr>
          <w:i/>
          <w:iCs/>
        </w:rPr>
        <w:t>132</w:t>
      </w:r>
      <w:r>
        <w:t>, e57165</w:t>
      </w:r>
      <w:r w:rsidRPr="00E809C6">
        <w:t xml:space="preserve">. </w:t>
      </w:r>
      <w:hyperlink r:id="rId127" w:history="1">
        <w:r w:rsidRPr="00E809C6">
          <w:rPr>
            <w:rStyle w:val="Hyperlink"/>
          </w:rPr>
          <w:t>https://doi.org/10.3791/57165</w:t>
        </w:r>
      </w:hyperlink>
      <w:r>
        <w:t xml:space="preserve"> </w:t>
      </w:r>
      <w:r w:rsidRPr="00E809C6">
        <w:t>PMID: 29443053</w:t>
      </w:r>
    </w:p>
    <w:p w14:paraId="6F1BA734" w14:textId="77777777" w:rsidR="006820BF" w:rsidRDefault="006820BF" w:rsidP="006820BF">
      <w:pPr>
        <w:ind w:left="480" w:hanging="480"/>
      </w:pPr>
      <w:r>
        <w:t xml:space="preserve">Kassab, A., </w:t>
      </w:r>
      <w:proofErr w:type="spellStart"/>
      <w:r>
        <w:t>Hinnoutondji</w:t>
      </w:r>
      <w:proofErr w:type="spellEnd"/>
      <w:r>
        <w:t xml:space="preserve"> </w:t>
      </w:r>
      <w:proofErr w:type="spellStart"/>
      <w:r>
        <w:t>Toffa</w:t>
      </w:r>
      <w:proofErr w:type="spellEnd"/>
      <w:r>
        <w:t>, D., Robert, M., Lesage, F., Peng, K. &amp; Khoa Nguyen, D. (2021). Hemodynamic Changes Associated with Common EEG Patterns in Critically Ill Patients: Pilot Results from Continuous EEG-</w:t>
      </w:r>
      <w:proofErr w:type="spellStart"/>
      <w:r>
        <w:t>fNIRS</w:t>
      </w:r>
      <w:proofErr w:type="spellEnd"/>
      <w:r>
        <w:t xml:space="preserve"> Study. </w:t>
      </w:r>
      <w:proofErr w:type="spellStart"/>
      <w:proofErr w:type="gramStart"/>
      <w:r>
        <w:rPr>
          <w:i/>
          <w:iCs/>
        </w:rPr>
        <w:t>NeuroImage</w:t>
      </w:r>
      <w:proofErr w:type="spellEnd"/>
      <w:r>
        <w:rPr>
          <w:i/>
          <w:iCs/>
        </w:rPr>
        <w:t> :</w:t>
      </w:r>
      <w:proofErr w:type="gramEnd"/>
      <w:r>
        <w:rPr>
          <w:i/>
          <w:iCs/>
        </w:rPr>
        <w:t xml:space="preserve"> Clinical</w:t>
      </w:r>
      <w:r>
        <w:t xml:space="preserve">, </w:t>
      </w:r>
      <w:r>
        <w:rPr>
          <w:i/>
          <w:iCs/>
        </w:rPr>
        <w:t>32</w:t>
      </w:r>
      <w:r>
        <w:t xml:space="preserve">, 102880. </w:t>
      </w:r>
      <w:hyperlink r:id="rId128" w:history="1">
        <w:r>
          <w:rPr>
            <w:rStyle w:val="Hyperlink"/>
          </w:rPr>
          <w:t>https://doi.org/10.1016/j.nicl.2021.102880</w:t>
        </w:r>
      </w:hyperlink>
      <w:r>
        <w:t xml:space="preserve"> </w:t>
      </w:r>
      <w:r w:rsidRPr="006820BF">
        <w:t>PMID: 34773798</w:t>
      </w:r>
    </w:p>
    <w:p w14:paraId="12EA6B4E" w14:textId="77777777" w:rsidR="0026188D" w:rsidRDefault="0026188D" w:rsidP="00B431F3">
      <w:pPr>
        <w:ind w:left="480" w:hanging="480"/>
      </w:pPr>
      <w:proofErr w:type="spellStart"/>
      <w:r>
        <w:t>Kopton</w:t>
      </w:r>
      <w:proofErr w:type="spellEnd"/>
      <w:r>
        <w:t>, I. M. &amp; Kenning, P. (2014). Near-</w:t>
      </w:r>
      <w:r w:rsidR="00161275">
        <w:t>I</w:t>
      </w:r>
      <w:r>
        <w:t xml:space="preserve">nfrared </w:t>
      </w:r>
      <w:r w:rsidR="00161275">
        <w:t>S</w:t>
      </w:r>
      <w:r>
        <w:t xml:space="preserve">pectroscopy (NIRS) as a </w:t>
      </w:r>
      <w:r w:rsidR="00161275">
        <w:t>N</w:t>
      </w:r>
      <w:r>
        <w:t xml:space="preserve">ew </w:t>
      </w:r>
      <w:r w:rsidR="00161275">
        <w:t>T</w:t>
      </w:r>
      <w:r>
        <w:t xml:space="preserve">ool for </w:t>
      </w:r>
      <w:r w:rsidR="00161275">
        <w:t>N</w:t>
      </w:r>
      <w:r>
        <w:t xml:space="preserve">euroeconomic </w:t>
      </w:r>
      <w:r w:rsidR="00161275">
        <w:t>R</w:t>
      </w:r>
      <w:r>
        <w:t xml:space="preserve">esearch. </w:t>
      </w:r>
      <w:r>
        <w:rPr>
          <w:i/>
          <w:iCs/>
        </w:rPr>
        <w:t>Frontiers in Human Neuroscience</w:t>
      </w:r>
      <w:r w:rsidRPr="003F485C">
        <w:t>,</w:t>
      </w:r>
      <w:r w:rsidR="003F485C">
        <w:t xml:space="preserve"> </w:t>
      </w:r>
      <w:r w:rsidR="003F485C">
        <w:rPr>
          <w:i/>
          <w:iCs/>
        </w:rPr>
        <w:t>8</w:t>
      </w:r>
      <w:r w:rsidR="003F485C">
        <w:t xml:space="preserve">, 549. </w:t>
      </w:r>
      <w:r>
        <w:t xml:space="preserve"> </w:t>
      </w:r>
      <w:hyperlink r:id="rId129" w:history="1">
        <w:r>
          <w:rPr>
            <w:rStyle w:val="Hyperlink"/>
          </w:rPr>
          <w:t>https://doi.org/10.3389/fnhum.2014.00549</w:t>
        </w:r>
      </w:hyperlink>
      <w:r>
        <w:t xml:space="preserve"> </w:t>
      </w:r>
      <w:r w:rsidRPr="0026188D">
        <w:t>PMCID: PMC4124877</w:t>
      </w:r>
    </w:p>
    <w:p w14:paraId="46235B17" w14:textId="77777777" w:rsidR="0026188D" w:rsidRDefault="0026188D" w:rsidP="00B431F3">
      <w:pPr>
        <w:ind w:left="480" w:hanging="480"/>
      </w:pPr>
      <w:r>
        <w:t xml:space="preserve">Krampe, C., Gier, N. R. &amp; Kenning, P. (2018). The Application of Mobile </w:t>
      </w:r>
      <w:proofErr w:type="spellStart"/>
      <w:r>
        <w:t>fNIRS</w:t>
      </w:r>
      <w:proofErr w:type="spellEnd"/>
      <w:r>
        <w:t xml:space="preserve"> in Marketing Research—Detecting the “First-Choice-Brand” Effect. </w:t>
      </w:r>
      <w:r>
        <w:rPr>
          <w:i/>
          <w:iCs/>
        </w:rPr>
        <w:t>Frontiers in Human Neuroscience</w:t>
      </w:r>
      <w:r>
        <w:t xml:space="preserve">, </w:t>
      </w:r>
      <w:r>
        <w:rPr>
          <w:i/>
          <w:iCs/>
        </w:rPr>
        <w:t>12</w:t>
      </w:r>
      <w:r>
        <w:t xml:space="preserve">, 433. </w:t>
      </w:r>
      <w:hyperlink r:id="rId130" w:history="1">
        <w:r>
          <w:rPr>
            <w:rStyle w:val="Hyperlink"/>
          </w:rPr>
          <w:t>https://doi.org/10.3389/fnhum.2018.00433</w:t>
        </w:r>
      </w:hyperlink>
      <w:r>
        <w:t xml:space="preserve"> </w:t>
      </w:r>
      <w:r w:rsidRPr="0026188D">
        <w:t>PMCID: PMC6222120</w:t>
      </w:r>
    </w:p>
    <w:p w14:paraId="0D35042A" w14:textId="55C96CC1" w:rsidR="00CE06F6" w:rsidRDefault="00CE06F6" w:rsidP="00B431F3">
      <w:pPr>
        <w:ind w:left="480" w:hanging="480"/>
      </w:pPr>
      <w:proofErr w:type="spellStart"/>
      <w:r w:rsidRPr="00CE06F6">
        <w:t>Kwasa</w:t>
      </w:r>
      <w:proofErr w:type="spellEnd"/>
      <w:r w:rsidRPr="00CE06F6">
        <w:t xml:space="preserve">, J., Peterson, H. M., </w:t>
      </w:r>
      <w:proofErr w:type="spellStart"/>
      <w:r w:rsidRPr="00CE06F6">
        <w:t>Karrobi</w:t>
      </w:r>
      <w:proofErr w:type="spellEnd"/>
      <w:r w:rsidRPr="00CE06F6">
        <w:t xml:space="preserve">, K., Jones, L., Parker, T., Nickerson, N., &amp; Wood, S. (2023). Demographic reporting and phenotypic exclusion in </w:t>
      </w:r>
      <w:proofErr w:type="spellStart"/>
      <w:r w:rsidRPr="00CE06F6">
        <w:t>fNIRS</w:t>
      </w:r>
      <w:proofErr w:type="spellEnd"/>
      <w:r w:rsidRPr="00CE06F6">
        <w:t>. Frontiers in neuroscience, 17, 1086208. https://doi.org/10.3389/fnins.2023.1086208</w:t>
      </w:r>
    </w:p>
    <w:p w14:paraId="556A4D55" w14:textId="77777777" w:rsidR="0026188D" w:rsidRDefault="0026188D" w:rsidP="00B431F3">
      <w:pPr>
        <w:ind w:left="480" w:hanging="480"/>
      </w:pPr>
      <w:r>
        <w:t xml:space="preserve">Li, C., Su, M., Xu, J., Jin, H. &amp; Sun, L. (2020). A Between-Subject </w:t>
      </w:r>
      <w:proofErr w:type="spellStart"/>
      <w:r>
        <w:t>fNIRS</w:t>
      </w:r>
      <w:proofErr w:type="spellEnd"/>
      <w:r>
        <w:t xml:space="preserve">-BCI Study on Detecting Self-Regulated Intention During Walking. </w:t>
      </w:r>
      <w:r>
        <w:rPr>
          <w:i/>
          <w:iCs/>
        </w:rPr>
        <w:t>IEEE Transactions on Neural Systems and Rehabilitation Engineering</w:t>
      </w:r>
      <w:r>
        <w:t xml:space="preserve">, </w:t>
      </w:r>
      <w:r>
        <w:rPr>
          <w:i/>
          <w:iCs/>
        </w:rPr>
        <w:t>28</w:t>
      </w:r>
      <w:r>
        <w:t xml:space="preserve">(2), 531–540. </w:t>
      </w:r>
      <w:hyperlink r:id="rId131" w:history="1">
        <w:r>
          <w:rPr>
            <w:rStyle w:val="Hyperlink"/>
          </w:rPr>
          <w:t>https://doi.org/10.1109/TNSRE.2020.2965628</w:t>
        </w:r>
      </w:hyperlink>
      <w:r>
        <w:t xml:space="preserve"> </w:t>
      </w:r>
      <w:r w:rsidRPr="0026188D">
        <w:t>PMID: 31940543</w:t>
      </w:r>
    </w:p>
    <w:p w14:paraId="6A2596C2" w14:textId="77777777" w:rsidR="0026188D" w:rsidRDefault="0026188D" w:rsidP="00B431F3">
      <w:pPr>
        <w:ind w:left="480" w:hanging="480"/>
      </w:pPr>
      <w:proofErr w:type="spellStart"/>
      <w:r w:rsidRPr="006D3833">
        <w:t>Lühmann</w:t>
      </w:r>
      <w:proofErr w:type="spellEnd"/>
      <w:r w:rsidRPr="006D3833">
        <w:t>,</w:t>
      </w:r>
      <w:r>
        <w:t xml:space="preserve"> A. von, </w:t>
      </w:r>
      <w:proofErr w:type="spellStart"/>
      <w:r>
        <w:t>Lühmann</w:t>
      </w:r>
      <w:proofErr w:type="spellEnd"/>
      <w:r>
        <w:t>, A. von, Zimmermann, B. B., Ortega-Martinez, A., Perkins, N., Yücel, M. A., Yücel, M. A., Boas, D. A. &amp; Boas, D. A. (2020</w:t>
      </w:r>
      <w:r w:rsidR="006D3833">
        <w:t>, April 20–23</w:t>
      </w:r>
      <w:r>
        <w:t xml:space="preserve">). </w:t>
      </w:r>
      <w:r w:rsidRPr="00CF4386">
        <w:rPr>
          <w:i/>
          <w:iCs/>
        </w:rPr>
        <w:t xml:space="preserve">Towards Neuroscience in the Everyday World: Progress in </w:t>
      </w:r>
      <w:r w:rsidR="00161275" w:rsidRPr="00CF4386">
        <w:rPr>
          <w:i/>
          <w:iCs/>
        </w:rPr>
        <w:t>W</w:t>
      </w:r>
      <w:r w:rsidRPr="00CF4386">
        <w:rPr>
          <w:i/>
          <w:iCs/>
        </w:rPr>
        <w:t xml:space="preserve">earable </w:t>
      </w:r>
      <w:proofErr w:type="spellStart"/>
      <w:r w:rsidRPr="00CF4386">
        <w:rPr>
          <w:i/>
          <w:iCs/>
        </w:rPr>
        <w:t>fNIRS</w:t>
      </w:r>
      <w:proofErr w:type="spellEnd"/>
      <w:r w:rsidRPr="00CF4386">
        <w:rPr>
          <w:i/>
          <w:iCs/>
        </w:rPr>
        <w:t xml:space="preserve"> </w:t>
      </w:r>
      <w:r w:rsidR="00161275" w:rsidRPr="00CF4386">
        <w:rPr>
          <w:i/>
          <w:iCs/>
        </w:rPr>
        <w:t>I</w:t>
      </w:r>
      <w:r w:rsidRPr="00CF4386">
        <w:rPr>
          <w:i/>
          <w:iCs/>
        </w:rPr>
        <w:t xml:space="preserve">nstrumentation and </w:t>
      </w:r>
      <w:r w:rsidR="00161275" w:rsidRPr="00CF4386">
        <w:rPr>
          <w:i/>
          <w:iCs/>
        </w:rPr>
        <w:t>A</w:t>
      </w:r>
      <w:r w:rsidRPr="00CF4386">
        <w:rPr>
          <w:i/>
          <w:iCs/>
        </w:rPr>
        <w:t>pplications</w:t>
      </w:r>
      <w:r w:rsidR="006D3833">
        <w:t xml:space="preserve"> [Paper presentation]</w:t>
      </w:r>
      <w:r>
        <w:t xml:space="preserve">. </w:t>
      </w:r>
      <w:proofErr w:type="spellStart"/>
      <w:r w:rsidRPr="00CF4386">
        <w:t>Biophotonics</w:t>
      </w:r>
      <w:proofErr w:type="spellEnd"/>
      <w:r w:rsidRPr="00CF4386">
        <w:t xml:space="preserve"> Congress: Biomedical Optics 2020</w:t>
      </w:r>
      <w:r w:rsidR="006D3833">
        <w:t>, Washington D.C., United States.</w:t>
      </w:r>
      <w:r>
        <w:rPr>
          <w:i/>
          <w:iCs/>
        </w:rPr>
        <w:t xml:space="preserve"> </w:t>
      </w:r>
      <w:hyperlink r:id="rId132" w:history="1">
        <w:r>
          <w:rPr>
            <w:rStyle w:val="Hyperlink"/>
          </w:rPr>
          <w:t>https://doi.org/10.1364/BRAIN.2020.BM3C.2</w:t>
        </w:r>
      </w:hyperlink>
    </w:p>
    <w:p w14:paraId="3F158B5C" w14:textId="77777777" w:rsidR="00895024" w:rsidRDefault="00F517A3" w:rsidP="00F517A3">
      <w:pPr>
        <w:ind w:left="480" w:hanging="480"/>
      </w:pPr>
      <w:r w:rsidRPr="00F517A3">
        <w:t>Martini, M. &amp; Arias, N. (2021). Near-</w:t>
      </w:r>
      <w:r>
        <w:t>I</w:t>
      </w:r>
      <w:r w:rsidRPr="00F517A3">
        <w:t xml:space="preserve">nfrared </w:t>
      </w:r>
      <w:r>
        <w:t>L</w:t>
      </w:r>
      <w:r w:rsidRPr="00F517A3">
        <w:t xml:space="preserve">ight </w:t>
      </w:r>
      <w:r>
        <w:t>S</w:t>
      </w:r>
      <w:r w:rsidRPr="00F517A3">
        <w:t xml:space="preserve">pectroscopy and </w:t>
      </w:r>
      <w:r>
        <w:t>S</w:t>
      </w:r>
      <w:r w:rsidRPr="00F517A3">
        <w:t xml:space="preserve">timulation in </w:t>
      </w:r>
      <w:r>
        <w:t>C</w:t>
      </w:r>
      <w:r w:rsidRPr="00F517A3">
        <w:t xml:space="preserve">ognitive </w:t>
      </w:r>
      <w:r>
        <w:t>N</w:t>
      </w:r>
      <w:r w:rsidRPr="00F517A3">
        <w:t xml:space="preserve">euroscience: The </w:t>
      </w:r>
      <w:r>
        <w:t>N</w:t>
      </w:r>
      <w:r w:rsidRPr="00F517A3">
        <w:t xml:space="preserve">eed for an </w:t>
      </w:r>
      <w:r>
        <w:t>I</w:t>
      </w:r>
      <w:r w:rsidRPr="00F517A3">
        <w:t xml:space="preserve">ntegrative </w:t>
      </w:r>
      <w:r>
        <w:t>V</w:t>
      </w:r>
      <w:r w:rsidRPr="00F517A3">
        <w:t xml:space="preserve">iew? </w:t>
      </w:r>
      <w:r w:rsidRPr="00F517A3">
        <w:rPr>
          <w:i/>
          <w:iCs/>
        </w:rPr>
        <w:t>Journal of Integrative Neuroscience</w:t>
      </w:r>
      <w:r w:rsidRPr="00F517A3">
        <w:t xml:space="preserve">, </w:t>
      </w:r>
      <w:r w:rsidRPr="00F517A3">
        <w:rPr>
          <w:i/>
          <w:iCs/>
        </w:rPr>
        <w:t>20</w:t>
      </w:r>
      <w:r w:rsidRPr="00F517A3">
        <w:t xml:space="preserve">(4), 1105–1109. </w:t>
      </w:r>
      <w:hyperlink r:id="rId133" w:history="1">
        <w:r w:rsidRPr="00F517A3">
          <w:rPr>
            <w:rStyle w:val="Hyperlink"/>
          </w:rPr>
          <w:t>https://doi.org/10.31083/j.jin2004111</w:t>
        </w:r>
      </w:hyperlink>
      <w:r>
        <w:t xml:space="preserve"> </w:t>
      </w:r>
      <w:r w:rsidRPr="00F517A3">
        <w:t>PMID: 34997733</w:t>
      </w:r>
    </w:p>
    <w:p w14:paraId="38901E11" w14:textId="77777777" w:rsidR="0026188D" w:rsidRDefault="0026188D" w:rsidP="00B431F3">
      <w:pPr>
        <w:ind w:left="480" w:hanging="480"/>
      </w:pPr>
      <w:proofErr w:type="spellStart"/>
      <w:r>
        <w:t>Meyerding</w:t>
      </w:r>
      <w:proofErr w:type="spellEnd"/>
      <w:r>
        <w:t xml:space="preserve">, S. G. &amp; Risius, A. (2018). Reading </w:t>
      </w:r>
      <w:r w:rsidR="00161275">
        <w:t>M</w:t>
      </w:r>
      <w:r>
        <w:t xml:space="preserve">inds: Mobile </w:t>
      </w:r>
      <w:r w:rsidR="00161275">
        <w:t>F</w:t>
      </w:r>
      <w:r>
        <w:t xml:space="preserve">unctional </w:t>
      </w:r>
      <w:r w:rsidR="00161275">
        <w:t>N</w:t>
      </w:r>
      <w:r>
        <w:t>ear-</w:t>
      </w:r>
      <w:r w:rsidR="00161275">
        <w:t>I</w:t>
      </w:r>
      <w:r>
        <w:t xml:space="preserve">nfrared </w:t>
      </w:r>
      <w:r w:rsidR="00161275">
        <w:t>S</w:t>
      </w:r>
      <w:r>
        <w:t xml:space="preserve">pectroscopy as a </w:t>
      </w:r>
      <w:r w:rsidR="00161275">
        <w:t>N</w:t>
      </w:r>
      <w:r>
        <w:t xml:space="preserve">ew </w:t>
      </w:r>
      <w:r w:rsidR="00161275">
        <w:t>N</w:t>
      </w:r>
      <w:r>
        <w:t xml:space="preserve">euroimaging </w:t>
      </w:r>
      <w:r w:rsidR="00161275">
        <w:t>M</w:t>
      </w:r>
      <w:r>
        <w:t xml:space="preserve">ethod for </w:t>
      </w:r>
      <w:r w:rsidR="00161275">
        <w:t>E</w:t>
      </w:r>
      <w:r>
        <w:t xml:space="preserve">conomic and </w:t>
      </w:r>
      <w:r w:rsidR="00161275">
        <w:t>M</w:t>
      </w:r>
      <w:r>
        <w:t xml:space="preserve">arketing </w:t>
      </w:r>
      <w:r w:rsidR="00161275">
        <w:t>R</w:t>
      </w:r>
      <w:r>
        <w:t xml:space="preserve">esearch—A </w:t>
      </w:r>
      <w:r w:rsidR="00161275">
        <w:t>F</w:t>
      </w:r>
      <w:r>
        <w:t xml:space="preserve">easibility </w:t>
      </w:r>
      <w:r w:rsidR="00161275">
        <w:t>S</w:t>
      </w:r>
      <w:r>
        <w:t xml:space="preserve">tudy. </w:t>
      </w:r>
      <w:r>
        <w:rPr>
          <w:i/>
          <w:iCs/>
        </w:rPr>
        <w:t>Journal of Neuroscience, Psychology, and Economics</w:t>
      </w:r>
      <w:r>
        <w:t xml:space="preserve">, </w:t>
      </w:r>
      <w:r>
        <w:rPr>
          <w:i/>
          <w:iCs/>
        </w:rPr>
        <w:t>11</w:t>
      </w:r>
      <w:r>
        <w:t>(4), 197.</w:t>
      </w:r>
    </w:p>
    <w:p w14:paraId="0BDE3D42" w14:textId="77777777" w:rsidR="0026188D" w:rsidRDefault="0026188D" w:rsidP="00B431F3">
      <w:pPr>
        <w:ind w:left="480" w:hanging="480"/>
      </w:pPr>
      <w:r>
        <w:t xml:space="preserve">Pinti, P., </w:t>
      </w:r>
      <w:proofErr w:type="spellStart"/>
      <w:r>
        <w:t>Aichelburg</w:t>
      </w:r>
      <w:proofErr w:type="spellEnd"/>
      <w:r>
        <w:t xml:space="preserve">, C., Gilbert, S., Hamilton, A., Hirsch, J., Burgess, P. &amp; </w:t>
      </w:r>
      <w:proofErr w:type="spellStart"/>
      <w:r>
        <w:t>Tachtsidis</w:t>
      </w:r>
      <w:proofErr w:type="spellEnd"/>
      <w:r>
        <w:t xml:space="preserve">, I. (2018). A Review </w:t>
      </w:r>
      <w:proofErr w:type="gramStart"/>
      <w:r>
        <w:t>on</w:t>
      </w:r>
      <w:proofErr w:type="gramEnd"/>
      <w:r>
        <w:t xml:space="preserve"> the Use of Wearable Functional Near-Infrared Spectroscopy in Naturalistic Environments. </w:t>
      </w:r>
      <w:r>
        <w:rPr>
          <w:i/>
          <w:iCs/>
        </w:rPr>
        <w:t>Japanese Psychological Research</w:t>
      </w:r>
      <w:r>
        <w:t xml:space="preserve">, </w:t>
      </w:r>
      <w:r>
        <w:rPr>
          <w:i/>
          <w:iCs/>
        </w:rPr>
        <w:t>60</w:t>
      </w:r>
      <w:r>
        <w:t xml:space="preserve">(4), 347–373. </w:t>
      </w:r>
      <w:hyperlink r:id="rId134" w:history="1">
        <w:r>
          <w:rPr>
            <w:rStyle w:val="Hyperlink"/>
          </w:rPr>
          <w:t>https://doi.org/10.1111/jpr.12206</w:t>
        </w:r>
      </w:hyperlink>
      <w:r>
        <w:t xml:space="preserve"> </w:t>
      </w:r>
      <w:r w:rsidRPr="0026188D">
        <w:t>PMCID: PMC6329605</w:t>
      </w:r>
    </w:p>
    <w:p w14:paraId="67E0C09A" w14:textId="77777777" w:rsidR="0026188D" w:rsidRDefault="0026188D" w:rsidP="00B431F3">
      <w:pPr>
        <w:ind w:left="480" w:hanging="480"/>
      </w:pPr>
      <w:r>
        <w:t xml:space="preserve">Pinti, P., </w:t>
      </w:r>
      <w:proofErr w:type="spellStart"/>
      <w:r>
        <w:t>Aichelburg</w:t>
      </w:r>
      <w:proofErr w:type="spellEnd"/>
      <w:r>
        <w:t xml:space="preserve">, C., Lind, F., Power, S., Swingler, E., Merla, A., Hamilton, A., Gilbert, S., Burgess, P. &amp; </w:t>
      </w:r>
      <w:proofErr w:type="spellStart"/>
      <w:r>
        <w:t>Tachtsidis</w:t>
      </w:r>
      <w:proofErr w:type="spellEnd"/>
      <w:r>
        <w:t xml:space="preserve">, I. (2015). Using </w:t>
      </w:r>
      <w:proofErr w:type="spellStart"/>
      <w:r>
        <w:t>Fiberless</w:t>
      </w:r>
      <w:proofErr w:type="spellEnd"/>
      <w:r>
        <w:t xml:space="preserve">, Wearable </w:t>
      </w:r>
      <w:proofErr w:type="spellStart"/>
      <w:r>
        <w:t>fNIRS</w:t>
      </w:r>
      <w:proofErr w:type="spellEnd"/>
      <w:r>
        <w:t xml:space="preserve"> to Monitor Brain Activity in Real-world Cognitive Tasks. </w:t>
      </w:r>
      <w:r>
        <w:rPr>
          <w:i/>
          <w:iCs/>
        </w:rPr>
        <w:t>Journal of Visualized Experiments</w:t>
      </w:r>
      <w:r>
        <w:t xml:space="preserve">, </w:t>
      </w:r>
      <w:r>
        <w:rPr>
          <w:i/>
          <w:iCs/>
        </w:rPr>
        <w:t>106</w:t>
      </w:r>
      <w:r>
        <w:t xml:space="preserve">, 53336. </w:t>
      </w:r>
      <w:hyperlink r:id="rId135" w:history="1">
        <w:r>
          <w:rPr>
            <w:rStyle w:val="Hyperlink"/>
          </w:rPr>
          <w:t>https://doi.org/10.3791/53336</w:t>
        </w:r>
      </w:hyperlink>
      <w:r>
        <w:t xml:space="preserve"> </w:t>
      </w:r>
      <w:r w:rsidRPr="0026188D">
        <w:t>PMCID: PMC4692764</w:t>
      </w:r>
    </w:p>
    <w:p w14:paraId="3449B38E" w14:textId="77777777" w:rsidR="0026188D" w:rsidRDefault="0026188D" w:rsidP="00B431F3">
      <w:pPr>
        <w:ind w:left="480" w:hanging="480"/>
      </w:pPr>
      <w:r>
        <w:lastRenderedPageBreak/>
        <w:t xml:space="preserve">Piper, S. K., Krueger, A., Koch, S. P., Mehnert, J., Habermehl, C., Steinbrink, J., </w:t>
      </w:r>
      <w:proofErr w:type="spellStart"/>
      <w:r>
        <w:t>Obrig</w:t>
      </w:r>
      <w:proofErr w:type="spellEnd"/>
      <w:r>
        <w:t xml:space="preserve">, H. &amp; Schmitz, C. H. (2014). A </w:t>
      </w:r>
      <w:r w:rsidR="00161275">
        <w:t>W</w:t>
      </w:r>
      <w:r>
        <w:t xml:space="preserve">earable </w:t>
      </w:r>
      <w:r w:rsidR="00161275">
        <w:t>M</w:t>
      </w:r>
      <w:r>
        <w:t>ulti-</w:t>
      </w:r>
      <w:r w:rsidR="00161275">
        <w:t>C</w:t>
      </w:r>
      <w:r>
        <w:t xml:space="preserve">hannel </w:t>
      </w:r>
      <w:proofErr w:type="spellStart"/>
      <w:r>
        <w:t>fNIRS</w:t>
      </w:r>
      <w:proofErr w:type="spellEnd"/>
      <w:r>
        <w:t xml:space="preserve"> </w:t>
      </w:r>
      <w:r w:rsidR="00161275">
        <w:t>S</w:t>
      </w:r>
      <w:r>
        <w:t xml:space="preserve">ystem for </w:t>
      </w:r>
      <w:r w:rsidR="00161275">
        <w:t>B</w:t>
      </w:r>
      <w:r>
        <w:t xml:space="preserve">rain </w:t>
      </w:r>
      <w:r w:rsidR="00161275">
        <w:t>I</w:t>
      </w:r>
      <w:r>
        <w:t xml:space="preserve">maging in </w:t>
      </w:r>
      <w:r w:rsidR="00161275">
        <w:t>F</w:t>
      </w:r>
      <w:r>
        <w:t xml:space="preserve">reely </w:t>
      </w:r>
      <w:r w:rsidR="00161275">
        <w:t>M</w:t>
      </w:r>
      <w:r>
        <w:t xml:space="preserve">oving </w:t>
      </w:r>
      <w:r w:rsidR="00161275">
        <w:t>S</w:t>
      </w:r>
      <w:r>
        <w:t xml:space="preserve">ubjects. </w:t>
      </w:r>
      <w:proofErr w:type="spellStart"/>
      <w:r>
        <w:rPr>
          <w:i/>
          <w:iCs/>
        </w:rPr>
        <w:t>NeuroImage</w:t>
      </w:r>
      <w:proofErr w:type="spellEnd"/>
      <w:r>
        <w:t xml:space="preserve">, </w:t>
      </w:r>
      <w:r>
        <w:rPr>
          <w:i/>
          <w:iCs/>
        </w:rPr>
        <w:t>85</w:t>
      </w:r>
      <w:r>
        <w:t xml:space="preserve">, 64–71. </w:t>
      </w:r>
      <w:hyperlink r:id="rId136" w:history="1">
        <w:r>
          <w:rPr>
            <w:rStyle w:val="Hyperlink"/>
          </w:rPr>
          <w:t>https://doi.org/10.1016/j.neuroimage.2013.06.062</w:t>
        </w:r>
      </w:hyperlink>
      <w:r>
        <w:t xml:space="preserve"> </w:t>
      </w:r>
      <w:r w:rsidRPr="0026188D">
        <w:t>PMCID: PMC3859838</w:t>
      </w:r>
    </w:p>
    <w:p w14:paraId="0A7A1FBD" w14:textId="77777777" w:rsidR="0026188D" w:rsidRDefault="0026188D" w:rsidP="00B431F3">
      <w:pPr>
        <w:ind w:left="480" w:hanging="480"/>
      </w:pPr>
      <w:proofErr w:type="spellStart"/>
      <w:r>
        <w:t>Quaresima</w:t>
      </w:r>
      <w:proofErr w:type="spellEnd"/>
      <w:r>
        <w:t>, V. &amp; Ferrari, M. (2019). Functional Near-Infrared Spectroscopy (</w:t>
      </w:r>
      <w:proofErr w:type="spellStart"/>
      <w:r>
        <w:t>fNIRS</w:t>
      </w:r>
      <w:proofErr w:type="spellEnd"/>
      <w:r>
        <w:t xml:space="preserve">) for Assessing Cerebral Cortex Function During Human Behavior in Natural/Social Situations: A Concise Review. </w:t>
      </w:r>
      <w:r>
        <w:rPr>
          <w:i/>
          <w:iCs/>
        </w:rPr>
        <w:t>Organizational Research Methods</w:t>
      </w:r>
      <w:r>
        <w:t xml:space="preserve">, </w:t>
      </w:r>
      <w:r>
        <w:rPr>
          <w:i/>
          <w:iCs/>
        </w:rPr>
        <w:t>22</w:t>
      </w:r>
      <w:r>
        <w:t xml:space="preserve">(1), 46–68. </w:t>
      </w:r>
      <w:hyperlink r:id="rId137" w:history="1">
        <w:r>
          <w:rPr>
            <w:rStyle w:val="Hyperlink"/>
          </w:rPr>
          <w:t>https://doi.org/10.1177/1094428116658959</w:t>
        </w:r>
      </w:hyperlink>
    </w:p>
    <w:p w14:paraId="0A203E46" w14:textId="77777777" w:rsidR="0026188D" w:rsidRDefault="0026188D" w:rsidP="00B431F3">
      <w:pPr>
        <w:ind w:left="480" w:hanging="480"/>
      </w:pPr>
      <w:r>
        <w:t xml:space="preserve">Sagiv, S. K., Bruno, J. L., Baker, J. M., </w:t>
      </w:r>
      <w:proofErr w:type="spellStart"/>
      <w:r>
        <w:t>Palzes</w:t>
      </w:r>
      <w:proofErr w:type="spellEnd"/>
      <w:r>
        <w:t xml:space="preserve">, V., Kogut, K., Rauch, S., </w:t>
      </w:r>
      <w:proofErr w:type="spellStart"/>
      <w:r>
        <w:t>Gunier</w:t>
      </w:r>
      <w:proofErr w:type="spellEnd"/>
      <w:r>
        <w:t xml:space="preserve">, R., Mora, A. M., Reiss, A. L. &amp; Eskenazi, B. (2019). Prenatal </w:t>
      </w:r>
      <w:r w:rsidR="00161275">
        <w:t>E</w:t>
      </w:r>
      <w:r>
        <w:t xml:space="preserve">xposure to </w:t>
      </w:r>
      <w:r w:rsidR="00161275">
        <w:t>O</w:t>
      </w:r>
      <w:r>
        <w:t xml:space="preserve">rganophosphate </w:t>
      </w:r>
      <w:r w:rsidR="00161275">
        <w:t>P</w:t>
      </w:r>
      <w:r>
        <w:t xml:space="preserve">esticides and </w:t>
      </w:r>
      <w:r w:rsidR="00161275">
        <w:t>F</w:t>
      </w:r>
      <w:r>
        <w:t xml:space="preserve">unctional </w:t>
      </w:r>
      <w:r w:rsidR="00161275">
        <w:t>N</w:t>
      </w:r>
      <w:r>
        <w:t xml:space="preserve">euroimaging in </w:t>
      </w:r>
      <w:r w:rsidR="00161275">
        <w:t>A</w:t>
      </w:r>
      <w:r>
        <w:t xml:space="preserve">dolescents </w:t>
      </w:r>
      <w:r w:rsidR="00161275">
        <w:t>L</w:t>
      </w:r>
      <w:r>
        <w:t xml:space="preserve">iving in </w:t>
      </w:r>
      <w:r w:rsidR="00161275">
        <w:t>P</w:t>
      </w:r>
      <w:r>
        <w:t xml:space="preserve">roximity to </w:t>
      </w:r>
      <w:r w:rsidR="00161275">
        <w:t>P</w:t>
      </w:r>
      <w:r>
        <w:t xml:space="preserve">esticide </w:t>
      </w:r>
      <w:r w:rsidR="00161275">
        <w:t>A</w:t>
      </w:r>
      <w:r>
        <w:t xml:space="preserve">pplication. </w:t>
      </w:r>
      <w:r>
        <w:rPr>
          <w:i/>
          <w:iCs/>
        </w:rPr>
        <w:t>Proceedings of the National Academy of Sciences</w:t>
      </w:r>
      <w:r>
        <w:t xml:space="preserve">, </w:t>
      </w:r>
      <w:r>
        <w:rPr>
          <w:i/>
          <w:iCs/>
        </w:rPr>
        <w:t>116</w:t>
      </w:r>
      <w:r>
        <w:t xml:space="preserve">(37), 18347–18356. </w:t>
      </w:r>
      <w:hyperlink r:id="rId138" w:history="1">
        <w:r>
          <w:rPr>
            <w:rStyle w:val="Hyperlink"/>
          </w:rPr>
          <w:t>https://doi.org/10.1073/pnas.1903940116</w:t>
        </w:r>
      </w:hyperlink>
      <w:r>
        <w:t xml:space="preserve"> </w:t>
      </w:r>
      <w:r w:rsidRPr="0026188D">
        <w:t>PMID: 31451641</w:t>
      </w:r>
    </w:p>
    <w:p w14:paraId="1201C824" w14:textId="77777777" w:rsidR="0026188D" w:rsidRDefault="0026188D" w:rsidP="00B431F3">
      <w:pPr>
        <w:ind w:left="480" w:hanging="480"/>
      </w:pPr>
      <w:r>
        <w:t xml:space="preserve">Saikia, M. J., Besio, W. G. &amp; </w:t>
      </w:r>
      <w:proofErr w:type="spellStart"/>
      <w:r>
        <w:t>Mankodiya</w:t>
      </w:r>
      <w:proofErr w:type="spellEnd"/>
      <w:r>
        <w:t xml:space="preserve">, K. (2019). </w:t>
      </w:r>
      <w:proofErr w:type="spellStart"/>
      <w:r>
        <w:t>WearLight</w:t>
      </w:r>
      <w:proofErr w:type="spellEnd"/>
      <w:r>
        <w:t xml:space="preserve">: Toward a Wearable, Configurable Functional NIR Spectroscopy System for Noninvasive Neuroimaging. </w:t>
      </w:r>
      <w:r>
        <w:rPr>
          <w:i/>
          <w:iCs/>
        </w:rPr>
        <w:t>IEEE Transactions on Biomedical Circuits and Systems</w:t>
      </w:r>
      <w:r>
        <w:t xml:space="preserve">, </w:t>
      </w:r>
      <w:r>
        <w:rPr>
          <w:i/>
          <w:iCs/>
        </w:rPr>
        <w:t>13</w:t>
      </w:r>
      <w:r>
        <w:t xml:space="preserve">(1), 91–102. </w:t>
      </w:r>
      <w:hyperlink r:id="rId139" w:history="1">
        <w:r>
          <w:rPr>
            <w:rStyle w:val="Hyperlink"/>
          </w:rPr>
          <w:t>https://doi.org/10.1109/TBCAS.2018.2876089</w:t>
        </w:r>
      </w:hyperlink>
    </w:p>
    <w:p w14:paraId="6967D635" w14:textId="77777777" w:rsidR="0026188D" w:rsidRDefault="0026188D" w:rsidP="00B431F3">
      <w:pPr>
        <w:ind w:left="480" w:hanging="480"/>
      </w:pPr>
      <w:r>
        <w:t xml:space="preserve">Saikia, M. J. &amp; </w:t>
      </w:r>
      <w:proofErr w:type="spellStart"/>
      <w:r>
        <w:t>Mankodiya</w:t>
      </w:r>
      <w:proofErr w:type="spellEnd"/>
      <w:r>
        <w:t xml:space="preserve">, K. (2018). A Wireless </w:t>
      </w:r>
      <w:proofErr w:type="spellStart"/>
      <w:r>
        <w:t>fNIRS</w:t>
      </w:r>
      <w:proofErr w:type="spellEnd"/>
      <w:r>
        <w:t xml:space="preserve"> Patch with Short-Channel Regression to Improve Detection of Hemodynamic Response of Brain. </w:t>
      </w:r>
      <w:r>
        <w:rPr>
          <w:i/>
          <w:iCs/>
        </w:rPr>
        <w:t>2018 International Conference on Electrical, Electronics, Communication, Computer, and Optimization Techniques</w:t>
      </w:r>
      <w:r>
        <w:t xml:space="preserve">, 90–96. </w:t>
      </w:r>
      <w:hyperlink r:id="rId140" w:history="1">
        <w:r>
          <w:rPr>
            <w:rStyle w:val="Hyperlink"/>
          </w:rPr>
          <w:t>https://doi.org/10.1109/ICEECCOT43722.2018.9001342</w:t>
        </w:r>
      </w:hyperlink>
    </w:p>
    <w:p w14:paraId="4F9193E2" w14:textId="77777777" w:rsidR="0026188D" w:rsidRDefault="0026188D" w:rsidP="00B431F3">
      <w:pPr>
        <w:ind w:left="480" w:hanging="480"/>
      </w:pPr>
      <w:r>
        <w:t xml:space="preserve">Schober, P. &amp; Schwarte, L. A. (2020). Thinking Out of the (Big) Box: A Wearable Near-Infrared Spectroscopy Monitor for the Helicopter Emergency Medical Service. </w:t>
      </w:r>
      <w:r>
        <w:rPr>
          <w:i/>
          <w:iCs/>
        </w:rPr>
        <w:t>Air Medical Journal</w:t>
      </w:r>
      <w:r>
        <w:t xml:space="preserve">, </w:t>
      </w:r>
      <w:r>
        <w:rPr>
          <w:i/>
          <w:iCs/>
        </w:rPr>
        <w:t>39</w:t>
      </w:r>
      <w:r>
        <w:t xml:space="preserve">(2), 120–123. </w:t>
      </w:r>
      <w:hyperlink r:id="rId141" w:history="1">
        <w:r>
          <w:rPr>
            <w:rStyle w:val="Hyperlink"/>
          </w:rPr>
          <w:t>https://doi.org/10.1016/j.amj.2019.10.002</w:t>
        </w:r>
      </w:hyperlink>
      <w:r>
        <w:t xml:space="preserve"> </w:t>
      </w:r>
      <w:r w:rsidRPr="0026188D">
        <w:t>PMID: 32197689</w:t>
      </w:r>
    </w:p>
    <w:p w14:paraId="1EE31CC5" w14:textId="77777777" w:rsidR="0026188D" w:rsidRDefault="0026188D" w:rsidP="00B431F3">
      <w:pPr>
        <w:ind w:left="480" w:hanging="480"/>
      </w:pPr>
      <w:r>
        <w:t xml:space="preserve">Si, J., Zhao, R., Zhang, Y., Zuo, N., Zhang, X. &amp; Jiang, T. (2015). A </w:t>
      </w:r>
      <w:r w:rsidR="00161275">
        <w:t>P</w:t>
      </w:r>
      <w:r>
        <w:t xml:space="preserve">ortable </w:t>
      </w:r>
      <w:proofErr w:type="spellStart"/>
      <w:r>
        <w:t>fNIRS</w:t>
      </w:r>
      <w:proofErr w:type="spellEnd"/>
      <w:r>
        <w:t xml:space="preserve"> </w:t>
      </w:r>
      <w:r w:rsidR="00161275">
        <w:t>S</w:t>
      </w:r>
      <w:r>
        <w:t xml:space="preserve">ystem with </w:t>
      </w:r>
      <w:r w:rsidR="00161275">
        <w:t>E</w:t>
      </w:r>
      <w:r>
        <w:t xml:space="preserve">ight </w:t>
      </w:r>
      <w:r w:rsidR="00161275">
        <w:t>C</w:t>
      </w:r>
      <w:r>
        <w:t xml:space="preserve">hannels. </w:t>
      </w:r>
      <w:r>
        <w:rPr>
          <w:i/>
          <w:iCs/>
        </w:rPr>
        <w:t>Optical Techniques in Neurosurgery, Neurophotonics, and Optogenetics II</w:t>
      </w:r>
      <w:r>
        <w:t xml:space="preserve">, </w:t>
      </w:r>
      <w:r>
        <w:rPr>
          <w:i/>
          <w:iCs/>
        </w:rPr>
        <w:t>9305</w:t>
      </w:r>
      <w:r>
        <w:t xml:space="preserve">, 93051B. </w:t>
      </w:r>
      <w:hyperlink r:id="rId142" w:history="1">
        <w:r>
          <w:rPr>
            <w:rStyle w:val="Hyperlink"/>
          </w:rPr>
          <w:t>https://doi.org/10.1117/12.2080947</w:t>
        </w:r>
      </w:hyperlink>
    </w:p>
    <w:p w14:paraId="09D378FA" w14:textId="77777777" w:rsidR="0026188D" w:rsidRDefault="0026188D" w:rsidP="00B431F3">
      <w:pPr>
        <w:ind w:left="480" w:hanging="480"/>
      </w:pPr>
      <w:r>
        <w:t xml:space="preserve">Stuart, S., Belluscio, V., Quinn, J. F. &amp; Mancini, M. (2019). Pre-frontal Cortical Activity During Walking and Turning Is Reliable and Differentiates Across Young, Older Adults and People </w:t>
      </w:r>
      <w:proofErr w:type="gramStart"/>
      <w:r>
        <w:t>With</w:t>
      </w:r>
      <w:proofErr w:type="gramEnd"/>
      <w:r>
        <w:t xml:space="preserve"> Parkinson’s Disease. </w:t>
      </w:r>
      <w:r>
        <w:rPr>
          <w:i/>
          <w:iCs/>
        </w:rPr>
        <w:t>Frontiers in Neurology</w:t>
      </w:r>
      <w:r>
        <w:t xml:space="preserve">, </w:t>
      </w:r>
      <w:r w:rsidR="00063B56" w:rsidRPr="00337297">
        <w:rPr>
          <w:i/>
          <w:iCs/>
        </w:rPr>
        <w:t>10</w:t>
      </w:r>
      <w:r w:rsidR="00063B56">
        <w:t xml:space="preserve">, 536. </w:t>
      </w:r>
      <w:r>
        <w:t xml:space="preserve"> </w:t>
      </w:r>
      <w:hyperlink r:id="rId143" w:history="1">
        <w:r>
          <w:rPr>
            <w:rStyle w:val="Hyperlink"/>
          </w:rPr>
          <w:t>https://doi.org/10.3389/fneur.2019.00536</w:t>
        </w:r>
      </w:hyperlink>
      <w:r>
        <w:t xml:space="preserve"> </w:t>
      </w:r>
      <w:r w:rsidRPr="0026188D">
        <w:t>PMCID: PMC6540937</w:t>
      </w:r>
    </w:p>
    <w:p w14:paraId="3B479006" w14:textId="26EE83D2" w:rsidR="00DE3EA6" w:rsidRDefault="00DE3EA6" w:rsidP="00B431F3">
      <w:pPr>
        <w:ind w:left="480" w:hanging="480"/>
      </w:pPr>
      <w:r w:rsidRPr="00DE3EA6">
        <w:t xml:space="preserve">Tan, S. H. J., Wong, J. N., &amp; Teo, W.-P. (2023). Is neuroimaging ready for the classroom? A systematic review of </w:t>
      </w:r>
      <w:proofErr w:type="spellStart"/>
      <w:r w:rsidRPr="00DE3EA6">
        <w:t>hyperscanning</w:t>
      </w:r>
      <w:proofErr w:type="spellEnd"/>
      <w:r w:rsidRPr="00DE3EA6">
        <w:t xml:space="preserve"> studies in learning. </w:t>
      </w:r>
      <w:proofErr w:type="spellStart"/>
      <w:r w:rsidRPr="00DE3EA6">
        <w:t>NeuroImage</w:t>
      </w:r>
      <w:proofErr w:type="spellEnd"/>
      <w:r w:rsidRPr="00DE3EA6">
        <w:t>, 281, 120367. https://doi.org/10.1016/j.neuroimage.2023.120367</w:t>
      </w:r>
    </w:p>
    <w:p w14:paraId="10D4C645" w14:textId="3C2D9205" w:rsidR="00FA07AF" w:rsidRDefault="00FA07AF" w:rsidP="00B431F3">
      <w:pPr>
        <w:ind w:left="480" w:hanging="480"/>
      </w:pPr>
      <w:r w:rsidRPr="00FA07AF">
        <w:t xml:space="preserve">Tang, L., Si, J., Sun, L., Mao, G. &amp; Yu, S. (2022). Assessment of the </w:t>
      </w:r>
      <w:r>
        <w:t>M</w:t>
      </w:r>
      <w:r w:rsidRPr="00FA07AF">
        <w:t xml:space="preserve">ental </w:t>
      </w:r>
      <w:r>
        <w:t>W</w:t>
      </w:r>
      <w:r w:rsidRPr="00FA07AF">
        <w:t xml:space="preserve">orkload of </w:t>
      </w:r>
      <w:r>
        <w:t>T</w:t>
      </w:r>
      <w:r w:rsidRPr="00FA07AF">
        <w:t xml:space="preserve">rainee </w:t>
      </w:r>
      <w:r>
        <w:t>P</w:t>
      </w:r>
      <w:r w:rsidRPr="00FA07AF">
        <w:t xml:space="preserve">ilots of </w:t>
      </w:r>
      <w:r>
        <w:t>R</w:t>
      </w:r>
      <w:r w:rsidRPr="00FA07AF">
        <w:t xml:space="preserve">emotely </w:t>
      </w:r>
      <w:r>
        <w:t>O</w:t>
      </w:r>
      <w:r w:rsidRPr="00FA07AF">
        <w:t xml:space="preserve">perated </w:t>
      </w:r>
      <w:r>
        <w:t>A</w:t>
      </w:r>
      <w:r w:rsidRPr="00FA07AF">
        <w:t xml:space="preserve">ircraft </w:t>
      </w:r>
      <w:r>
        <w:t>U</w:t>
      </w:r>
      <w:r w:rsidRPr="00FA07AF">
        <w:t xml:space="preserve">sing </w:t>
      </w:r>
      <w:r>
        <w:t>F</w:t>
      </w:r>
      <w:r w:rsidRPr="00FA07AF">
        <w:t xml:space="preserve">unctional </w:t>
      </w:r>
      <w:r>
        <w:t>N</w:t>
      </w:r>
      <w:r w:rsidRPr="00FA07AF">
        <w:t>ear-</w:t>
      </w:r>
      <w:r>
        <w:t>I</w:t>
      </w:r>
      <w:r w:rsidRPr="00FA07AF">
        <w:t xml:space="preserve">nfrared </w:t>
      </w:r>
      <w:r>
        <w:t>S</w:t>
      </w:r>
      <w:r w:rsidRPr="00FA07AF">
        <w:t xml:space="preserve">pectroscopy. </w:t>
      </w:r>
      <w:r w:rsidRPr="00FA07AF">
        <w:rPr>
          <w:i/>
          <w:iCs/>
        </w:rPr>
        <w:t>BMC Neurology, 22</w:t>
      </w:r>
      <w:r w:rsidRPr="00FA07AF">
        <w:t xml:space="preserve">(1), 160. </w:t>
      </w:r>
      <w:hyperlink r:id="rId144" w:history="1">
        <w:r w:rsidRPr="00FA07AF">
          <w:rPr>
            <w:rStyle w:val="Hyperlink"/>
          </w:rPr>
          <w:t>https://doi.org/10.1186/s12883-022-02683-5</w:t>
        </w:r>
      </w:hyperlink>
      <w:r>
        <w:t xml:space="preserve"> </w:t>
      </w:r>
      <w:r w:rsidRPr="00FA07AF">
        <w:t>PMID: 35490209</w:t>
      </w:r>
    </w:p>
    <w:p w14:paraId="4DC7086D" w14:textId="77777777" w:rsidR="0026188D" w:rsidRDefault="0026188D" w:rsidP="00B431F3">
      <w:pPr>
        <w:ind w:left="480" w:hanging="480"/>
      </w:pPr>
      <w:proofErr w:type="spellStart"/>
      <w:r>
        <w:t>Tsow</w:t>
      </w:r>
      <w:proofErr w:type="spellEnd"/>
      <w:r>
        <w:t xml:space="preserve">, F., Kumar, A., Hosseini, S. H. &amp; Bowden, A. (2021). A </w:t>
      </w:r>
      <w:r w:rsidR="00161275">
        <w:t>L</w:t>
      </w:r>
      <w:r>
        <w:t>ow-</w:t>
      </w:r>
      <w:r w:rsidR="00161275">
        <w:t>C</w:t>
      </w:r>
      <w:r>
        <w:t>ost,</w:t>
      </w:r>
      <w:r w:rsidR="00161275">
        <w:t xml:space="preserve"> W</w:t>
      </w:r>
      <w:r>
        <w:t xml:space="preserve">earable, </w:t>
      </w:r>
      <w:r w:rsidR="00161275">
        <w:t>D</w:t>
      </w:r>
      <w:r>
        <w:t>o-it-</w:t>
      </w:r>
      <w:r w:rsidR="00161275">
        <w:t>Y</w:t>
      </w:r>
      <w:r>
        <w:t xml:space="preserve">ourself </w:t>
      </w:r>
      <w:r w:rsidR="00161275">
        <w:t>F</w:t>
      </w:r>
      <w:r>
        <w:t xml:space="preserve">unctional </w:t>
      </w:r>
      <w:r w:rsidR="00161275">
        <w:t>N</w:t>
      </w:r>
      <w:r>
        <w:t>ear-</w:t>
      </w:r>
      <w:r w:rsidR="00161275">
        <w:t>I</w:t>
      </w:r>
      <w:r>
        <w:t xml:space="preserve">nfrared </w:t>
      </w:r>
      <w:r w:rsidR="00161275">
        <w:t>S</w:t>
      </w:r>
      <w:r>
        <w:t>pectroscopy (DIY-</w:t>
      </w:r>
      <w:proofErr w:type="spellStart"/>
      <w:r>
        <w:t>fNIRS</w:t>
      </w:r>
      <w:proofErr w:type="spellEnd"/>
      <w:r>
        <w:t xml:space="preserve">) </w:t>
      </w:r>
      <w:r w:rsidR="00161275">
        <w:t>H</w:t>
      </w:r>
      <w:r>
        <w:t xml:space="preserve">eadband. </w:t>
      </w:r>
      <w:proofErr w:type="spellStart"/>
      <w:r>
        <w:rPr>
          <w:i/>
          <w:iCs/>
        </w:rPr>
        <w:t>HardwareX</w:t>
      </w:r>
      <w:proofErr w:type="spellEnd"/>
      <w:r>
        <w:t xml:space="preserve">, </w:t>
      </w:r>
      <w:r>
        <w:rPr>
          <w:i/>
          <w:iCs/>
        </w:rPr>
        <w:t>10</w:t>
      </w:r>
      <w:r>
        <w:t xml:space="preserve">, e00204. </w:t>
      </w:r>
      <w:hyperlink r:id="rId145" w:history="1">
        <w:r>
          <w:rPr>
            <w:rStyle w:val="Hyperlink"/>
          </w:rPr>
          <w:t>https://doi.org/10.1016/j.ohx.2021.e00204</w:t>
        </w:r>
      </w:hyperlink>
    </w:p>
    <w:p w14:paraId="679B22C0" w14:textId="4F82CFD9" w:rsidR="0026188D" w:rsidRDefault="0026188D" w:rsidP="00B431F3">
      <w:pPr>
        <w:ind w:left="480" w:hanging="480"/>
      </w:pPr>
      <w:r>
        <w:t xml:space="preserve">von </w:t>
      </w:r>
      <w:proofErr w:type="spellStart"/>
      <w:r>
        <w:t>Lühmann</w:t>
      </w:r>
      <w:proofErr w:type="spellEnd"/>
      <w:r>
        <w:t xml:space="preserve">, A., </w:t>
      </w:r>
      <w:proofErr w:type="spellStart"/>
      <w:r>
        <w:t>Herff</w:t>
      </w:r>
      <w:proofErr w:type="spellEnd"/>
      <w:r>
        <w:t xml:space="preserve">, C., Heger, D. &amp; Schultz, T. (2015). Toward a Wireless </w:t>
      </w:r>
      <w:proofErr w:type="gramStart"/>
      <w:r>
        <w:t>Open Source</w:t>
      </w:r>
      <w:proofErr w:type="gramEnd"/>
      <w:r>
        <w:t xml:space="preserve"> Instrument: Functional Near-infrared Spectroscopy in Mobile </w:t>
      </w:r>
      <w:proofErr w:type="spellStart"/>
      <w:r>
        <w:t>Neuroergonomics</w:t>
      </w:r>
      <w:proofErr w:type="spellEnd"/>
      <w:r>
        <w:t xml:space="preserve"> and BCI Applications. </w:t>
      </w:r>
      <w:r>
        <w:rPr>
          <w:i/>
          <w:iCs/>
        </w:rPr>
        <w:t>Frontiers in Human Neuroscience</w:t>
      </w:r>
      <w:r>
        <w:t xml:space="preserve">, </w:t>
      </w:r>
      <w:r w:rsidR="00063B56" w:rsidRPr="00337297">
        <w:rPr>
          <w:i/>
          <w:iCs/>
        </w:rPr>
        <w:t>9</w:t>
      </w:r>
      <w:r w:rsidR="00063B56">
        <w:t xml:space="preserve">, 617.  </w:t>
      </w:r>
      <w:hyperlink r:id="rId146" w:history="1">
        <w:r w:rsidR="00C4188A" w:rsidRPr="00C4188A">
          <w:rPr>
            <w:rStyle w:val="Hyperlink"/>
          </w:rPr>
          <w:t>https://doi.org/10.3389/fnhum.2015.00617</w:t>
        </w:r>
      </w:hyperlink>
      <w:r>
        <w:t xml:space="preserve"> </w:t>
      </w:r>
      <w:r w:rsidRPr="0026188D">
        <w:t>PMCID: PMC6540937</w:t>
      </w:r>
    </w:p>
    <w:p w14:paraId="3C4BD5B9" w14:textId="6933EE1C" w:rsidR="00C4188A" w:rsidRDefault="00C4188A" w:rsidP="00B431F3">
      <w:pPr>
        <w:ind w:left="480" w:hanging="480"/>
      </w:pPr>
      <w:r w:rsidRPr="00C4188A">
        <w:lastRenderedPageBreak/>
        <w:t xml:space="preserve">Wang, J., Gao, X., Xiang, Z., Sun, F., &amp; Yang, Y. (2023). Evaluation of consciousness rehabilitation via neuroimaging methods. Frontiers in human neuroscience, 17, 1233499. </w:t>
      </w:r>
      <w:hyperlink r:id="rId147" w:history="1">
        <w:r w:rsidRPr="004130FC">
          <w:rPr>
            <w:rStyle w:val="Hyperlink"/>
          </w:rPr>
          <w:t>https://doi.org/10.3389/fnhum.2023.1233499</w:t>
        </w:r>
      </w:hyperlink>
      <w:r>
        <w:t xml:space="preserve"> </w:t>
      </w:r>
      <w:r w:rsidRPr="00C4188A">
        <w:t>PMID: 37780959</w:t>
      </w:r>
    </w:p>
    <w:p w14:paraId="459101D5" w14:textId="77777777" w:rsidR="0026188D" w:rsidRDefault="0026188D" w:rsidP="00B431F3">
      <w:pPr>
        <w:ind w:left="480" w:hanging="480"/>
      </w:pPr>
      <w:r>
        <w:t xml:space="preserve">Wang, Q., Zhu, G.-P., Yi, L., Cui, X.-X., Wang, H., Wei, R.-Y. &amp; Hu, B.-L. (2020). A Review of Functional Near-Infrared Spectroscopy Studies of Motor and Cognitive Function in Preterm Infants. </w:t>
      </w:r>
      <w:r>
        <w:rPr>
          <w:i/>
          <w:iCs/>
        </w:rPr>
        <w:t>Neuroscience Bulletin</w:t>
      </w:r>
      <w:r>
        <w:t xml:space="preserve">, </w:t>
      </w:r>
      <w:r>
        <w:rPr>
          <w:i/>
          <w:iCs/>
        </w:rPr>
        <w:t>36</w:t>
      </w:r>
      <w:r>
        <w:t xml:space="preserve">(3), 321–329. </w:t>
      </w:r>
      <w:hyperlink r:id="rId148" w:history="1">
        <w:r>
          <w:rPr>
            <w:rStyle w:val="Hyperlink"/>
          </w:rPr>
          <w:t>https://doi.org/10.1007/s12264-019-00441-1</w:t>
        </w:r>
      </w:hyperlink>
      <w:r>
        <w:t xml:space="preserve"> </w:t>
      </w:r>
      <w:r w:rsidRPr="0026188D">
        <w:t>PMCID: PMC7056771</w:t>
      </w:r>
    </w:p>
    <w:p w14:paraId="6700194D" w14:textId="77777777" w:rsidR="0026188D" w:rsidRPr="00B431F3" w:rsidRDefault="0026188D" w:rsidP="00B431F3">
      <w:pPr>
        <w:ind w:left="480" w:hanging="480"/>
        <w:rPr>
          <w:b/>
          <w:bCs/>
        </w:rPr>
      </w:pPr>
      <w:r>
        <w:t>Wheelock, M. D., Culver, J. P. &amp; Eggebrecht, A. T. (2019). High-</w:t>
      </w:r>
      <w:r w:rsidR="00161275">
        <w:t>D</w:t>
      </w:r>
      <w:r>
        <w:t xml:space="preserve">ensity </w:t>
      </w:r>
      <w:r w:rsidR="00161275">
        <w:t>D</w:t>
      </w:r>
      <w:r>
        <w:t xml:space="preserve">iffuse </w:t>
      </w:r>
      <w:r w:rsidR="00161275">
        <w:t>O</w:t>
      </w:r>
      <w:r>
        <w:t xml:space="preserve">ptical </w:t>
      </w:r>
      <w:r w:rsidR="00161275">
        <w:t>T</w:t>
      </w:r>
      <w:r>
        <w:t xml:space="preserve">omography for </w:t>
      </w:r>
      <w:r w:rsidR="00161275">
        <w:t>I</w:t>
      </w:r>
      <w:r>
        <w:t xml:space="preserve">maging </w:t>
      </w:r>
      <w:r w:rsidR="00161275">
        <w:t>H</w:t>
      </w:r>
      <w:r>
        <w:t xml:space="preserve">uman </w:t>
      </w:r>
      <w:r w:rsidR="00161275">
        <w:t>B</w:t>
      </w:r>
      <w:r>
        <w:t xml:space="preserve">rain </w:t>
      </w:r>
      <w:r w:rsidR="00161275">
        <w:t>F</w:t>
      </w:r>
      <w:r>
        <w:t xml:space="preserve">unction. </w:t>
      </w:r>
      <w:r>
        <w:rPr>
          <w:i/>
          <w:iCs/>
        </w:rPr>
        <w:t>Review of Scientific Instruments</w:t>
      </w:r>
      <w:r>
        <w:t xml:space="preserve">, </w:t>
      </w:r>
      <w:r>
        <w:rPr>
          <w:i/>
          <w:iCs/>
        </w:rPr>
        <w:t>90</w:t>
      </w:r>
      <w:r>
        <w:t xml:space="preserve">(5), 051101. </w:t>
      </w:r>
      <w:hyperlink r:id="rId149" w:history="1">
        <w:r>
          <w:rPr>
            <w:rStyle w:val="Hyperlink"/>
          </w:rPr>
          <w:t>https://doi.org/10.1063/1.5086809</w:t>
        </w:r>
      </w:hyperlink>
      <w:r>
        <w:t xml:space="preserve"> </w:t>
      </w:r>
      <w:r w:rsidRPr="0026188D">
        <w:t>PMCID: PMC6533110</w:t>
      </w:r>
    </w:p>
    <w:p w14:paraId="09D77F69" w14:textId="77777777" w:rsidR="0026188D" w:rsidRPr="00B431F3" w:rsidRDefault="0026188D" w:rsidP="00B431F3">
      <w:pPr>
        <w:ind w:left="480" w:hanging="480"/>
        <w:rPr>
          <w:b/>
          <w:bCs/>
        </w:rPr>
      </w:pPr>
      <w:proofErr w:type="spellStart"/>
      <w:r>
        <w:t>Wyser</w:t>
      </w:r>
      <w:proofErr w:type="spellEnd"/>
      <w:r>
        <w:t xml:space="preserve">, D. G., </w:t>
      </w:r>
      <w:proofErr w:type="spellStart"/>
      <w:r>
        <w:t>Lambercy</w:t>
      </w:r>
      <w:proofErr w:type="spellEnd"/>
      <w:r>
        <w:t xml:space="preserve">, O., </w:t>
      </w:r>
      <w:proofErr w:type="spellStart"/>
      <w:r>
        <w:t>Scholkmann</w:t>
      </w:r>
      <w:proofErr w:type="spellEnd"/>
      <w:r>
        <w:t xml:space="preserve">, F., Wolf, M. &amp; Gassert, R. (2017). Wearable and </w:t>
      </w:r>
      <w:r w:rsidR="00161275">
        <w:t>M</w:t>
      </w:r>
      <w:r>
        <w:t xml:space="preserve">odular </w:t>
      </w:r>
      <w:r w:rsidR="00161275">
        <w:t>F</w:t>
      </w:r>
      <w:r>
        <w:t xml:space="preserve">unctional </w:t>
      </w:r>
      <w:r w:rsidR="00161275">
        <w:t>N</w:t>
      </w:r>
      <w:r>
        <w:t>ear-</w:t>
      </w:r>
      <w:r w:rsidR="00161275">
        <w:t>I</w:t>
      </w:r>
      <w:r>
        <w:t xml:space="preserve">nfrared </w:t>
      </w:r>
      <w:r w:rsidR="00161275">
        <w:t>S</w:t>
      </w:r>
      <w:r>
        <w:t xml:space="preserve">pectroscopy </w:t>
      </w:r>
      <w:r w:rsidR="00161275">
        <w:t>I</w:t>
      </w:r>
      <w:r>
        <w:t xml:space="preserve">nstrument with </w:t>
      </w:r>
      <w:proofErr w:type="spellStart"/>
      <w:r w:rsidR="00161275">
        <w:t>M</w:t>
      </w:r>
      <w:r>
        <w:t>ultidistance</w:t>
      </w:r>
      <w:proofErr w:type="spellEnd"/>
      <w:r>
        <w:t xml:space="preserve"> </w:t>
      </w:r>
      <w:r w:rsidR="00161275">
        <w:t>M</w:t>
      </w:r>
      <w:r>
        <w:t xml:space="preserve">easurements at </w:t>
      </w:r>
      <w:r w:rsidR="00161275">
        <w:t>F</w:t>
      </w:r>
      <w:r>
        <w:t xml:space="preserve">our </w:t>
      </w:r>
      <w:r w:rsidR="00161275">
        <w:t>W</w:t>
      </w:r>
      <w:r>
        <w:t xml:space="preserve">avelengths. </w:t>
      </w:r>
      <w:r>
        <w:rPr>
          <w:i/>
          <w:iCs/>
        </w:rPr>
        <w:t>Neurophotonics</w:t>
      </w:r>
      <w:r>
        <w:t xml:space="preserve">, </w:t>
      </w:r>
      <w:r>
        <w:rPr>
          <w:i/>
          <w:iCs/>
        </w:rPr>
        <w:t>4</w:t>
      </w:r>
      <w:r>
        <w:t xml:space="preserve">(4), 041413. </w:t>
      </w:r>
      <w:hyperlink r:id="rId150" w:history="1">
        <w:r>
          <w:rPr>
            <w:rStyle w:val="Hyperlink"/>
          </w:rPr>
          <w:t>https://doi.org/10.1117/1.NPh.4.4.041413</w:t>
        </w:r>
      </w:hyperlink>
      <w:r>
        <w:t xml:space="preserve"> </w:t>
      </w:r>
      <w:r w:rsidRPr="0026188D">
        <w:t>PMCID: PMC5562388</w:t>
      </w:r>
    </w:p>
    <w:p w14:paraId="2B3F89DB" w14:textId="77777777" w:rsidR="0026188D" w:rsidRDefault="0026188D" w:rsidP="00B431F3">
      <w:pPr>
        <w:ind w:left="480" w:hanging="480"/>
      </w:pPr>
      <w:r>
        <w:t xml:space="preserve">Yaqub, M. A., Woo, S.-W. &amp; Hong, K.-S. (2020). Compact, Portable, High-Density Functional Near-Infrared Spectroscopy System for Brain Imaging. </w:t>
      </w:r>
      <w:r>
        <w:rPr>
          <w:i/>
          <w:iCs/>
        </w:rPr>
        <w:t>IEEE Access</w:t>
      </w:r>
      <w:r>
        <w:t xml:space="preserve">, </w:t>
      </w:r>
      <w:r>
        <w:rPr>
          <w:i/>
          <w:iCs/>
        </w:rPr>
        <w:t>8</w:t>
      </w:r>
      <w:r>
        <w:t xml:space="preserve">, 128224–128238. </w:t>
      </w:r>
      <w:hyperlink r:id="rId151" w:history="1">
        <w:r>
          <w:rPr>
            <w:rStyle w:val="Hyperlink"/>
          </w:rPr>
          <w:t>https://doi.org/10.1109/ACCESS.2020.3008748</w:t>
        </w:r>
      </w:hyperlink>
    </w:p>
    <w:p w14:paraId="3F985E91" w14:textId="77777777" w:rsidR="00F25309" w:rsidRDefault="00F25309" w:rsidP="00FC5933">
      <w:pPr>
        <w:rPr>
          <w:b/>
          <w:bCs/>
        </w:rPr>
      </w:pPr>
    </w:p>
    <w:p w14:paraId="5370A981" w14:textId="77777777" w:rsidR="00F25309" w:rsidRDefault="00F25309" w:rsidP="00FC5933">
      <w:pPr>
        <w:rPr>
          <w:b/>
          <w:bCs/>
        </w:rPr>
      </w:pPr>
    </w:p>
    <w:p w14:paraId="2423A8FC" w14:textId="77777777" w:rsidR="00F44C16" w:rsidRPr="00965D54" w:rsidRDefault="00F44C16" w:rsidP="00FC5933">
      <w:pPr>
        <w:rPr>
          <w:b/>
          <w:bCs/>
        </w:rPr>
      </w:pPr>
      <w:bookmarkStart w:id="9" w:name="PortableEEG"/>
      <w:bookmarkEnd w:id="9"/>
      <w:r w:rsidRPr="00965D54">
        <w:rPr>
          <w:b/>
          <w:bCs/>
        </w:rPr>
        <w:t xml:space="preserve">Portable EEG </w:t>
      </w:r>
    </w:p>
    <w:p w14:paraId="07168D56" w14:textId="77777777" w:rsidR="004C6338" w:rsidRDefault="004C6338" w:rsidP="00FC5933">
      <w:pPr>
        <w:ind w:left="480" w:hanging="480"/>
      </w:pPr>
    </w:p>
    <w:p w14:paraId="0738E227" w14:textId="77777777" w:rsidR="004C6338" w:rsidRPr="00E05759" w:rsidRDefault="004C6338" w:rsidP="00E05759">
      <w:pPr>
        <w:rPr>
          <w:i/>
          <w:iCs/>
        </w:rPr>
      </w:pPr>
      <w:r w:rsidRPr="00E05759">
        <w:rPr>
          <w:i/>
          <w:iCs/>
        </w:rPr>
        <w:t>Electroencephalography</w:t>
      </w:r>
      <w:r w:rsidR="00E05759" w:rsidRPr="00E05759">
        <w:rPr>
          <w:i/>
          <w:iCs/>
        </w:rPr>
        <w:t xml:space="preserve"> (EEG)</w:t>
      </w:r>
      <w:r w:rsidRPr="00E05759">
        <w:rPr>
          <w:i/>
          <w:iCs/>
        </w:rPr>
        <w:t xml:space="preserve"> was invented in the 1920s and </w:t>
      </w:r>
      <w:r w:rsidR="00E05759" w:rsidRPr="00E05759">
        <w:rPr>
          <w:i/>
          <w:iCs/>
        </w:rPr>
        <w:t xml:space="preserve">uses electrodes on the scalp to measure the brain’s electrical activity. Relative to the other technologies included in this bibliography, EEG is the most affordable and most portable. </w:t>
      </w:r>
      <w:r w:rsidR="00E05759">
        <w:rPr>
          <w:i/>
          <w:iCs/>
        </w:rPr>
        <w:t xml:space="preserve">EEG is used in a variety of consumer-grade technologies, in technologies designed to monitor and enhance athletes’ performance, and in many field-based research projects. The citations below present a selection of this portable EEG research, but it should be noted that </w:t>
      </w:r>
      <w:r w:rsidR="008F5A1B">
        <w:rPr>
          <w:i/>
          <w:iCs/>
        </w:rPr>
        <w:t xml:space="preserve">in the interests of space, </w:t>
      </w:r>
      <w:r w:rsidR="00E05759">
        <w:rPr>
          <w:i/>
          <w:iCs/>
        </w:rPr>
        <w:t>much additional portable EEG research is not included here.</w:t>
      </w:r>
    </w:p>
    <w:p w14:paraId="2C48B7B4" w14:textId="77777777" w:rsidR="004C6338" w:rsidRDefault="004C6338" w:rsidP="00FC5933">
      <w:pPr>
        <w:ind w:left="480" w:hanging="480"/>
      </w:pPr>
    </w:p>
    <w:p w14:paraId="7CBC3D71" w14:textId="77777777" w:rsidR="0026188D" w:rsidRDefault="0026188D" w:rsidP="00B431F3">
      <w:pPr>
        <w:ind w:left="480" w:hanging="480"/>
      </w:pPr>
      <w:r>
        <w:t xml:space="preserve">Abdulghani, A. M., Casson, A. J. &amp; Rodriguez-Villegas, E. (2009). Quantifying the Feasibility of Compressive Sensing in Portable Electroencephalography Systems. In D. D. </w:t>
      </w:r>
      <w:proofErr w:type="spellStart"/>
      <w:r>
        <w:t>Schmorrow</w:t>
      </w:r>
      <w:proofErr w:type="spellEnd"/>
      <w:r>
        <w:t xml:space="preserve">, I. V. </w:t>
      </w:r>
      <w:proofErr w:type="spellStart"/>
      <w:r>
        <w:t>Estabrooke</w:t>
      </w:r>
      <w:proofErr w:type="spellEnd"/>
      <w:r>
        <w:t xml:space="preserve"> &amp; M. </w:t>
      </w:r>
      <w:proofErr w:type="spellStart"/>
      <w:r>
        <w:t>Grootjen</w:t>
      </w:r>
      <w:proofErr w:type="spellEnd"/>
      <w:r>
        <w:t xml:space="preserve"> (Eds.), </w:t>
      </w:r>
      <w:r w:rsidRPr="002B6988">
        <w:t>Foundations of Augmented Cognition</w:t>
      </w:r>
      <w:r>
        <w:rPr>
          <w:i/>
          <w:iCs/>
        </w:rPr>
        <w:t xml:space="preserve">. </w:t>
      </w:r>
      <w:proofErr w:type="spellStart"/>
      <w:r>
        <w:rPr>
          <w:i/>
          <w:iCs/>
        </w:rPr>
        <w:t>Neuroergonomics</w:t>
      </w:r>
      <w:proofErr w:type="spellEnd"/>
      <w:r>
        <w:rPr>
          <w:i/>
          <w:iCs/>
        </w:rPr>
        <w:t xml:space="preserve"> and Operational Neuroscience</w:t>
      </w:r>
      <w:r>
        <w:t xml:space="preserve"> (pp. 319–328). Springer. </w:t>
      </w:r>
      <w:hyperlink r:id="rId152" w:history="1">
        <w:r>
          <w:rPr>
            <w:rStyle w:val="Hyperlink"/>
          </w:rPr>
          <w:t>https://doi.org/10.1007/978-3-642-02812-0_38</w:t>
        </w:r>
      </w:hyperlink>
    </w:p>
    <w:p w14:paraId="5C8E1C13" w14:textId="77777777" w:rsidR="0026188D" w:rsidRDefault="0026188D" w:rsidP="0026188D">
      <w:r>
        <w:t xml:space="preserve">Aspinall, P., Mavros, P., Coyne, R. &amp; Roe, J. (2015). The </w:t>
      </w:r>
      <w:r w:rsidR="00857FF3">
        <w:t>U</w:t>
      </w:r>
      <w:r>
        <w:t xml:space="preserve">rban </w:t>
      </w:r>
      <w:r w:rsidR="00857FF3">
        <w:t>B</w:t>
      </w:r>
      <w:r>
        <w:t xml:space="preserve">rain: </w:t>
      </w:r>
      <w:proofErr w:type="spellStart"/>
      <w:r>
        <w:t>Analysing</w:t>
      </w:r>
      <w:proofErr w:type="spellEnd"/>
      <w:r>
        <w:t xml:space="preserve"> </w:t>
      </w:r>
      <w:r w:rsidR="00857FF3">
        <w:t>O</w:t>
      </w:r>
      <w:r>
        <w:t xml:space="preserve">utdoor </w:t>
      </w:r>
    </w:p>
    <w:p w14:paraId="52D7E0D7" w14:textId="77777777" w:rsidR="0026188D" w:rsidRPr="00B84DFF" w:rsidRDefault="00857FF3" w:rsidP="00B431F3">
      <w:pPr>
        <w:ind w:left="480"/>
      </w:pPr>
      <w:r>
        <w:t>P</w:t>
      </w:r>
      <w:r w:rsidR="0026188D">
        <w:t xml:space="preserve">hysical </w:t>
      </w:r>
      <w:r>
        <w:t>A</w:t>
      </w:r>
      <w:r w:rsidR="0026188D">
        <w:t xml:space="preserve">ctivity with </w:t>
      </w:r>
      <w:r>
        <w:t>M</w:t>
      </w:r>
      <w:r w:rsidR="0026188D">
        <w:t xml:space="preserve">obile EEG. </w:t>
      </w:r>
      <w:r w:rsidR="0026188D">
        <w:rPr>
          <w:i/>
          <w:iCs/>
        </w:rPr>
        <w:t>British Journal of Sports Medicine</w:t>
      </w:r>
      <w:r w:rsidR="0026188D">
        <w:t xml:space="preserve">, </w:t>
      </w:r>
      <w:r w:rsidR="0026188D">
        <w:rPr>
          <w:i/>
          <w:iCs/>
        </w:rPr>
        <w:t>49</w:t>
      </w:r>
      <w:r w:rsidR="0026188D">
        <w:t xml:space="preserve">(4), 272–276. </w:t>
      </w:r>
      <w:hyperlink r:id="rId153" w:history="1">
        <w:r w:rsidR="0026188D" w:rsidRPr="002E5884">
          <w:rPr>
            <w:rStyle w:val="Hyperlink"/>
          </w:rPr>
          <w:t>https://doi.org/10.1136/bjsports-2012-091877</w:t>
        </w:r>
      </w:hyperlink>
      <w:r w:rsidR="0026188D">
        <w:t xml:space="preserve"> </w:t>
      </w:r>
      <w:r w:rsidR="0026188D" w:rsidRPr="0026188D">
        <w:t>PMID: 23467965</w:t>
      </w:r>
    </w:p>
    <w:p w14:paraId="3ED96D13" w14:textId="77777777" w:rsidR="00D9524D" w:rsidRDefault="00D9524D" w:rsidP="00D9524D">
      <w:pPr>
        <w:ind w:left="432" w:hanging="432"/>
      </w:pPr>
      <w:r w:rsidRPr="00D9524D">
        <w:t xml:space="preserve">Bhavnani, S., </w:t>
      </w:r>
      <w:proofErr w:type="spellStart"/>
      <w:r w:rsidRPr="00D9524D">
        <w:t>Parameshwaran</w:t>
      </w:r>
      <w:proofErr w:type="spellEnd"/>
      <w:r w:rsidRPr="00D9524D">
        <w:t xml:space="preserve">, D., Sharma, K. K., Mukherjee, D., Divan, G., Patel, V. &amp; Thiagarajan, T. C. (2022). The Acceptability, Feasibility, and Utility of Portable Electroencephalography to Study Resting-State Neurophysiology in Rural Communities. </w:t>
      </w:r>
      <w:r w:rsidRPr="00D9524D">
        <w:rPr>
          <w:i/>
          <w:iCs/>
        </w:rPr>
        <w:t>Frontiers in Human Neuroscience</w:t>
      </w:r>
      <w:r w:rsidRPr="00D9524D">
        <w:t xml:space="preserve">, </w:t>
      </w:r>
      <w:r w:rsidRPr="00D9524D">
        <w:rPr>
          <w:i/>
          <w:iCs/>
        </w:rPr>
        <w:t>16</w:t>
      </w:r>
      <w:r w:rsidRPr="00D9524D">
        <w:t xml:space="preserve">, 802764. </w:t>
      </w:r>
      <w:hyperlink r:id="rId154" w:history="1">
        <w:r w:rsidRPr="00D9524D">
          <w:rPr>
            <w:rStyle w:val="Hyperlink"/>
          </w:rPr>
          <w:t>https://doi.org/10.3389/fnhum.2022.802764</w:t>
        </w:r>
      </w:hyperlink>
      <w:r>
        <w:t xml:space="preserve"> </w:t>
      </w:r>
      <w:r w:rsidRPr="00D9524D">
        <w:t>PMID: 35386581</w:t>
      </w:r>
    </w:p>
    <w:p w14:paraId="363A4AFE" w14:textId="77777777" w:rsidR="0026188D" w:rsidRDefault="0026188D" w:rsidP="0026188D">
      <w:r>
        <w:t xml:space="preserve">Casson, A. J. (2019). Wearable EEG and </w:t>
      </w:r>
      <w:r w:rsidR="00857FF3">
        <w:t>B</w:t>
      </w:r>
      <w:r>
        <w:t xml:space="preserve">eyond. </w:t>
      </w:r>
      <w:r>
        <w:rPr>
          <w:i/>
          <w:iCs/>
        </w:rPr>
        <w:t>Biomedical Engineering Letters</w:t>
      </w:r>
      <w:r>
        <w:t xml:space="preserve">, </w:t>
      </w:r>
      <w:r>
        <w:rPr>
          <w:i/>
          <w:iCs/>
        </w:rPr>
        <w:t>9</w:t>
      </w:r>
      <w:r>
        <w:t xml:space="preserve">(1), 53–71. </w:t>
      </w:r>
    </w:p>
    <w:p w14:paraId="755BCAFC" w14:textId="77777777" w:rsidR="0026188D" w:rsidRPr="00B84DFF" w:rsidRDefault="00000000" w:rsidP="00B431F3">
      <w:pPr>
        <w:ind w:firstLine="480"/>
      </w:pPr>
      <w:hyperlink r:id="rId155" w:history="1">
        <w:r w:rsidR="0026188D" w:rsidRPr="002E5884">
          <w:rPr>
            <w:rStyle w:val="Hyperlink"/>
          </w:rPr>
          <w:t>https://doi.org/10.1007/s13534-018-00093-6</w:t>
        </w:r>
      </w:hyperlink>
      <w:r w:rsidR="0026188D">
        <w:t xml:space="preserve"> </w:t>
      </w:r>
      <w:r w:rsidR="0026188D" w:rsidRPr="0026188D">
        <w:t>PMID: 30956880</w:t>
      </w:r>
      <w:r w:rsidR="0026188D">
        <w:t xml:space="preserve"> </w:t>
      </w:r>
    </w:p>
    <w:p w14:paraId="5D872825" w14:textId="77777777" w:rsidR="0026188D" w:rsidRDefault="0026188D" w:rsidP="00B431F3">
      <w:pPr>
        <w:ind w:left="480" w:hanging="480"/>
      </w:pPr>
      <w:r>
        <w:t xml:space="preserve">Casson, A. J. &amp; Rodriguez-Villegas, E. (2009). Toward Online Data Reduction for Portable Electroencephalography Systems in Epilepsy. </w:t>
      </w:r>
      <w:r>
        <w:rPr>
          <w:i/>
          <w:iCs/>
        </w:rPr>
        <w:t xml:space="preserve">IEEE Transactions on Biomedical </w:t>
      </w:r>
      <w:r>
        <w:rPr>
          <w:i/>
          <w:iCs/>
        </w:rPr>
        <w:lastRenderedPageBreak/>
        <w:t>Engineering</w:t>
      </w:r>
      <w:r>
        <w:t xml:space="preserve">, </w:t>
      </w:r>
      <w:r>
        <w:rPr>
          <w:i/>
          <w:iCs/>
        </w:rPr>
        <w:t>56</w:t>
      </w:r>
      <w:r>
        <w:t xml:space="preserve">(12), 2816–2825. </w:t>
      </w:r>
      <w:hyperlink r:id="rId156" w:history="1">
        <w:r>
          <w:rPr>
            <w:rStyle w:val="Hyperlink"/>
          </w:rPr>
          <w:t>https://doi.org/10.1109/TBME.2009.2027607</w:t>
        </w:r>
      </w:hyperlink>
      <w:r>
        <w:t xml:space="preserve"> </w:t>
      </w:r>
      <w:r w:rsidRPr="0026188D">
        <w:t>PMID: 19643698</w:t>
      </w:r>
    </w:p>
    <w:p w14:paraId="251C045C" w14:textId="77777777" w:rsidR="0026188D" w:rsidRDefault="0026188D" w:rsidP="00B431F3">
      <w:pPr>
        <w:ind w:left="480" w:hanging="480"/>
      </w:pPr>
      <w:r>
        <w:t xml:space="preserve">Casson, A. J., Yates, D. C., Smith, S. J. M., Duncan, J. S. &amp; Rodriguez-Villegas, E. (2010). Wearable Electroencephalography. </w:t>
      </w:r>
      <w:r>
        <w:rPr>
          <w:i/>
          <w:iCs/>
        </w:rPr>
        <w:t>IEEE Engineering in Medicine and Biology Magazine</w:t>
      </w:r>
      <w:r>
        <w:t xml:space="preserve">, </w:t>
      </w:r>
      <w:r>
        <w:rPr>
          <w:i/>
          <w:iCs/>
        </w:rPr>
        <w:t>29</w:t>
      </w:r>
      <w:r>
        <w:t xml:space="preserve">(3), 44–56. </w:t>
      </w:r>
      <w:hyperlink r:id="rId157" w:history="1">
        <w:r>
          <w:rPr>
            <w:rStyle w:val="Hyperlink"/>
          </w:rPr>
          <w:t>https://doi.org/10.1109/MEMB.2010.936545</w:t>
        </w:r>
      </w:hyperlink>
      <w:r>
        <w:t xml:space="preserve"> </w:t>
      </w:r>
      <w:r w:rsidRPr="0026188D">
        <w:t>PMID: 20659857</w:t>
      </w:r>
    </w:p>
    <w:p w14:paraId="3EE00CFF" w14:textId="77777777" w:rsidR="003F103B" w:rsidRDefault="003F103B" w:rsidP="003F103B">
      <w:pPr>
        <w:ind w:left="480" w:hanging="480"/>
        <w:rPr>
          <w:rStyle w:val="Hyperlink"/>
        </w:rPr>
      </w:pPr>
      <w:r w:rsidRPr="003F103B">
        <w:t xml:space="preserve">Chen, X., Li, C., Liu, A., McKeown, M. J., Qian, R. &amp; Wang, Z. J. (2021). Toward Open-World Electroencephalogram Decoding Via Deep Learning: A Comprehensive Survey. </w:t>
      </w:r>
      <w:r w:rsidRPr="003F103B">
        <w:rPr>
          <w:i/>
          <w:iCs/>
        </w:rPr>
        <w:t>ArXiv:2112.06654</w:t>
      </w:r>
      <w:r w:rsidR="001B44CE">
        <w:rPr>
          <w:i/>
          <w:iCs/>
        </w:rPr>
        <w:t>v2</w:t>
      </w:r>
      <w:r w:rsidRPr="003F103B">
        <w:t xml:space="preserve">. </w:t>
      </w:r>
      <w:hyperlink r:id="rId158" w:history="1">
        <w:r w:rsidRPr="003F103B">
          <w:rPr>
            <w:rStyle w:val="Hyperlink"/>
          </w:rPr>
          <w:t>http://arxiv.org/abs/2112.06654</w:t>
        </w:r>
      </w:hyperlink>
    </w:p>
    <w:p w14:paraId="4197B754" w14:textId="7A0F93C8" w:rsidR="00FA4553" w:rsidRDefault="00FA4553" w:rsidP="003F103B">
      <w:pPr>
        <w:ind w:left="480" w:hanging="480"/>
      </w:pPr>
      <w:r w:rsidRPr="00FA4553">
        <w:t xml:space="preserve">Craik, A., González-España, J. J., Alamir, A., </w:t>
      </w:r>
      <w:proofErr w:type="spellStart"/>
      <w:r w:rsidRPr="00FA4553">
        <w:t>Edquilang</w:t>
      </w:r>
      <w:proofErr w:type="spellEnd"/>
      <w:r w:rsidRPr="00FA4553">
        <w:t xml:space="preserve">, D., Wong, S., Sánchez Rodríguez, L., Feng, J., Francisco, G. E., &amp; Contreras-Vidal, J. L. (2023). Design and Validation of a Low-Cost Mobile EEG-Based Brain-Computer Interface. Sensors (Basel, Switzerland), 23(13), 5930. </w:t>
      </w:r>
      <w:hyperlink r:id="rId159" w:history="1">
        <w:r w:rsidRPr="004647C7">
          <w:rPr>
            <w:rStyle w:val="Hyperlink"/>
          </w:rPr>
          <w:t>https://doi.org/10.3390/s23135930</w:t>
        </w:r>
      </w:hyperlink>
      <w:r>
        <w:t xml:space="preserve"> </w:t>
      </w:r>
      <w:r w:rsidRPr="00FA4553">
        <w:t>PMID: 37447780</w:t>
      </w:r>
    </w:p>
    <w:p w14:paraId="345F68BB" w14:textId="77777777" w:rsidR="0026188D" w:rsidRDefault="0026188D" w:rsidP="00B431F3">
      <w:pPr>
        <w:ind w:left="480" w:hanging="480"/>
      </w:pPr>
      <w:r>
        <w:t xml:space="preserve">Dan, J., Vandendriessche, B., </w:t>
      </w:r>
      <w:proofErr w:type="spellStart"/>
      <w:r>
        <w:t>Paesschen</w:t>
      </w:r>
      <w:proofErr w:type="spellEnd"/>
      <w:r>
        <w:t xml:space="preserve">, W. V., </w:t>
      </w:r>
      <w:proofErr w:type="spellStart"/>
      <w:r>
        <w:t>Weckhuysen</w:t>
      </w:r>
      <w:proofErr w:type="spellEnd"/>
      <w:r>
        <w:t xml:space="preserve">, D. &amp; Bertrand, A. (2020). </w:t>
      </w:r>
      <w:proofErr w:type="gramStart"/>
      <w:r>
        <w:t>Computationally-Efficient</w:t>
      </w:r>
      <w:proofErr w:type="gramEnd"/>
      <w:r>
        <w:t xml:space="preserve"> Algorithm for Real-Time Absence Seizure Detection in Wearable Electroencephalography. </w:t>
      </w:r>
      <w:r>
        <w:rPr>
          <w:i/>
          <w:iCs/>
        </w:rPr>
        <w:t>International Journal of Neural Systems</w:t>
      </w:r>
      <w:r>
        <w:t xml:space="preserve">, </w:t>
      </w:r>
      <w:r>
        <w:rPr>
          <w:i/>
          <w:iCs/>
        </w:rPr>
        <w:t>30</w:t>
      </w:r>
      <w:r>
        <w:t xml:space="preserve">(11), 2050035. </w:t>
      </w:r>
      <w:hyperlink r:id="rId160" w:history="1">
        <w:r>
          <w:rPr>
            <w:rStyle w:val="Hyperlink"/>
          </w:rPr>
          <w:t>https://doi.org/10.1142/S0129065720500355</w:t>
        </w:r>
      </w:hyperlink>
      <w:r>
        <w:t xml:space="preserve"> </w:t>
      </w:r>
      <w:r w:rsidRPr="0026188D">
        <w:t>PMID: 32808854</w:t>
      </w:r>
    </w:p>
    <w:p w14:paraId="4B419C75" w14:textId="77777777" w:rsidR="0026188D" w:rsidRDefault="0026188D" w:rsidP="00B431F3">
      <w:pPr>
        <w:ind w:left="480" w:hanging="480"/>
      </w:pPr>
      <w:r>
        <w:t xml:space="preserve">Debener, S., Emkes, R., De Vos, M. &amp; Bleichner, M. (2015). Unobtrusive </w:t>
      </w:r>
      <w:r w:rsidR="00857FF3">
        <w:t>A</w:t>
      </w:r>
      <w:r>
        <w:t xml:space="preserve">mbulatory EEG </w:t>
      </w:r>
      <w:r w:rsidR="00857FF3">
        <w:t>U</w:t>
      </w:r>
      <w:r>
        <w:t xml:space="preserve">sing a </w:t>
      </w:r>
      <w:r w:rsidR="00857FF3">
        <w:t>S</w:t>
      </w:r>
      <w:r>
        <w:t xml:space="preserve">martphone and </w:t>
      </w:r>
      <w:r w:rsidR="00857FF3">
        <w:t>F</w:t>
      </w:r>
      <w:r>
        <w:t xml:space="preserve">lexible </w:t>
      </w:r>
      <w:r w:rsidR="00857FF3">
        <w:t>P</w:t>
      </w:r>
      <w:r>
        <w:t xml:space="preserve">rinted </w:t>
      </w:r>
      <w:r w:rsidR="00857FF3">
        <w:t>E</w:t>
      </w:r>
      <w:r>
        <w:t xml:space="preserve">lectrodes </w:t>
      </w:r>
      <w:r w:rsidR="00857FF3">
        <w:t>A</w:t>
      </w:r>
      <w:r>
        <w:t xml:space="preserve">round the </w:t>
      </w:r>
      <w:r w:rsidR="00857FF3">
        <w:t>E</w:t>
      </w:r>
      <w:r>
        <w:t xml:space="preserve">ar. </w:t>
      </w:r>
      <w:r>
        <w:rPr>
          <w:i/>
          <w:iCs/>
        </w:rPr>
        <w:t>Scientific Reports</w:t>
      </w:r>
      <w:r>
        <w:t xml:space="preserve">, </w:t>
      </w:r>
      <w:r>
        <w:rPr>
          <w:i/>
          <w:iCs/>
        </w:rPr>
        <w:t>5</w:t>
      </w:r>
      <w:r>
        <w:t xml:space="preserve">(1), 16743. </w:t>
      </w:r>
      <w:hyperlink r:id="rId161" w:history="1">
        <w:r>
          <w:rPr>
            <w:rStyle w:val="Hyperlink"/>
          </w:rPr>
          <w:t>https://doi.org/10.1038/srep16743</w:t>
        </w:r>
      </w:hyperlink>
      <w:r>
        <w:t xml:space="preserve"> </w:t>
      </w:r>
      <w:r w:rsidRPr="0026188D">
        <w:t>PMCID: PMC4648079</w:t>
      </w:r>
    </w:p>
    <w:p w14:paraId="2F1C1C22" w14:textId="77777777" w:rsidR="0026188D" w:rsidRDefault="0026188D" w:rsidP="00B431F3">
      <w:pPr>
        <w:ind w:left="480" w:hanging="480"/>
      </w:pPr>
      <w:r>
        <w:t xml:space="preserve">Debener, S., Minow, F., Emkes, R., </w:t>
      </w:r>
      <w:proofErr w:type="spellStart"/>
      <w:r>
        <w:t>Gandras</w:t>
      </w:r>
      <w:proofErr w:type="spellEnd"/>
      <w:r>
        <w:t xml:space="preserve">, K. &amp; Vos, M. de. (2012). How </w:t>
      </w:r>
      <w:r w:rsidR="00857FF3">
        <w:t>A</w:t>
      </w:r>
      <w:r>
        <w:t xml:space="preserve">bout </w:t>
      </w:r>
      <w:r w:rsidR="00857FF3">
        <w:t>T</w:t>
      </w:r>
      <w:r>
        <w:t xml:space="preserve">aking a </w:t>
      </w:r>
      <w:r w:rsidR="00857FF3">
        <w:t>L</w:t>
      </w:r>
      <w:r>
        <w:t>ow-</w:t>
      </w:r>
      <w:r w:rsidR="00857FF3">
        <w:t>C</w:t>
      </w:r>
      <w:r>
        <w:t xml:space="preserve">ost, </w:t>
      </w:r>
      <w:r w:rsidR="00857FF3">
        <w:t>S</w:t>
      </w:r>
      <w:r>
        <w:t xml:space="preserve">mall, and </w:t>
      </w:r>
      <w:r w:rsidR="00857FF3">
        <w:t>W</w:t>
      </w:r>
      <w:r>
        <w:t xml:space="preserve">ireless EEG for a </w:t>
      </w:r>
      <w:r w:rsidR="00857FF3">
        <w:t>W</w:t>
      </w:r>
      <w:r>
        <w:t xml:space="preserve">alk? </w:t>
      </w:r>
      <w:r>
        <w:rPr>
          <w:i/>
          <w:iCs/>
        </w:rPr>
        <w:t>Psychophysiology</w:t>
      </w:r>
      <w:r>
        <w:t xml:space="preserve">, </w:t>
      </w:r>
      <w:r>
        <w:rPr>
          <w:i/>
          <w:iCs/>
        </w:rPr>
        <w:t>49</w:t>
      </w:r>
      <w:r>
        <w:t xml:space="preserve">(11), 1617–1621. </w:t>
      </w:r>
      <w:hyperlink r:id="rId162" w:history="1">
        <w:r>
          <w:rPr>
            <w:rStyle w:val="Hyperlink"/>
          </w:rPr>
          <w:t>https://doi.org/10.1111/j.1469-8986.2012.01471.x</w:t>
        </w:r>
      </w:hyperlink>
      <w:r>
        <w:t xml:space="preserve"> </w:t>
      </w:r>
      <w:r w:rsidRPr="0026188D">
        <w:t>PMID: 23013047</w:t>
      </w:r>
    </w:p>
    <w:p w14:paraId="646FFFD8" w14:textId="77777777" w:rsidR="0026188D" w:rsidRDefault="0026188D" w:rsidP="00B431F3">
      <w:pPr>
        <w:ind w:left="480" w:hanging="480"/>
      </w:pPr>
      <w:proofErr w:type="spellStart"/>
      <w:r>
        <w:t>Gottlibe</w:t>
      </w:r>
      <w:proofErr w:type="spellEnd"/>
      <w:r>
        <w:t xml:space="preserve">, M., Rosen, O., Weller, B., </w:t>
      </w:r>
      <w:proofErr w:type="spellStart"/>
      <w:r>
        <w:t>Mahagney</w:t>
      </w:r>
      <w:proofErr w:type="spellEnd"/>
      <w:r>
        <w:t xml:space="preserve">, A., Omar, N., Khuri, A., </w:t>
      </w:r>
      <w:proofErr w:type="spellStart"/>
      <w:r>
        <w:t>Srugo</w:t>
      </w:r>
      <w:proofErr w:type="spellEnd"/>
      <w:r>
        <w:t xml:space="preserve">, I. &amp; </w:t>
      </w:r>
      <w:proofErr w:type="spellStart"/>
      <w:r>
        <w:t>Genizi</w:t>
      </w:r>
      <w:proofErr w:type="spellEnd"/>
      <w:r>
        <w:t xml:space="preserve">, J. (2020). Stroke </w:t>
      </w:r>
      <w:r w:rsidR="00857FF3">
        <w:t>I</w:t>
      </w:r>
      <w:r>
        <w:t xml:space="preserve">dentification </w:t>
      </w:r>
      <w:r w:rsidR="00857FF3">
        <w:t>U</w:t>
      </w:r>
      <w:r>
        <w:t xml:space="preserve">sing a </w:t>
      </w:r>
      <w:r w:rsidR="00857FF3">
        <w:t>P</w:t>
      </w:r>
      <w:r>
        <w:t xml:space="preserve">ortable EEG </w:t>
      </w:r>
      <w:r w:rsidR="00857FF3">
        <w:t>D</w:t>
      </w:r>
      <w:r>
        <w:t xml:space="preserve">evice – A </w:t>
      </w:r>
      <w:r w:rsidR="00857FF3">
        <w:t>P</w:t>
      </w:r>
      <w:r>
        <w:t xml:space="preserve">ilot </w:t>
      </w:r>
      <w:r w:rsidR="00857FF3">
        <w:t>S</w:t>
      </w:r>
      <w:r>
        <w:t xml:space="preserve">tudy. </w:t>
      </w:r>
      <w:proofErr w:type="spellStart"/>
      <w:r>
        <w:rPr>
          <w:i/>
          <w:iCs/>
        </w:rPr>
        <w:t>Neurophysiologie</w:t>
      </w:r>
      <w:proofErr w:type="spellEnd"/>
      <w:r>
        <w:rPr>
          <w:i/>
          <w:iCs/>
        </w:rPr>
        <w:t xml:space="preserve"> Clinique</w:t>
      </w:r>
      <w:r>
        <w:t xml:space="preserve">, </w:t>
      </w:r>
      <w:r>
        <w:rPr>
          <w:i/>
          <w:iCs/>
        </w:rPr>
        <w:t>50</w:t>
      </w:r>
      <w:r>
        <w:t xml:space="preserve">(1), 21–25. </w:t>
      </w:r>
      <w:hyperlink r:id="rId163" w:history="1">
        <w:r>
          <w:rPr>
            <w:rStyle w:val="Hyperlink"/>
          </w:rPr>
          <w:t>https://doi.org/10.1016/j.neucli.2019.12.004</w:t>
        </w:r>
      </w:hyperlink>
      <w:r>
        <w:t xml:space="preserve"> </w:t>
      </w:r>
      <w:r w:rsidRPr="0026188D">
        <w:t>PMID: 32014371</w:t>
      </w:r>
    </w:p>
    <w:p w14:paraId="37B6E3DA" w14:textId="77777777" w:rsidR="00023889" w:rsidRDefault="00023889" w:rsidP="00B431F3">
      <w:pPr>
        <w:ind w:left="480" w:hanging="480"/>
      </w:pPr>
      <w:r w:rsidRPr="00023889">
        <w:t xml:space="preserve">He, C., Chen, Y. Y., Phang, C. R., Stevenson, C., Chen, I. P., Jung, T. P., &amp; Ko, L. W. (2023). Diversity and Suitability of the State-of-the-Art Wearable and Wireless EEG Systems Review. IEEE journal of biomedical and health informatics, PP, 10.1109/JBHI.2023.3239053. Advance online publication. </w:t>
      </w:r>
      <w:hyperlink r:id="rId164" w:tgtFrame="_blank" w:history="1">
        <w:r w:rsidRPr="00023889">
          <w:rPr>
            <w:rStyle w:val="Hyperlink"/>
          </w:rPr>
          <w:t>https://doi.org/10.1109/JBHI.2023.3239053</w:t>
        </w:r>
      </w:hyperlink>
    </w:p>
    <w:p w14:paraId="7E4FE8A0" w14:textId="77777777" w:rsidR="0026188D" w:rsidRDefault="0026188D" w:rsidP="00B431F3">
      <w:pPr>
        <w:ind w:left="480" w:hanging="480"/>
      </w:pPr>
      <w:r>
        <w:t xml:space="preserve">Huang, S.-C. L., Chiang, N. C., Kuo, N.-F. &amp; Chen, Y.-J. (2019). An </w:t>
      </w:r>
      <w:r w:rsidR="00857FF3">
        <w:t>E</w:t>
      </w:r>
      <w:r>
        <w:t xml:space="preserve">xploratory </w:t>
      </w:r>
      <w:r w:rsidR="00857FF3">
        <w:t>A</w:t>
      </w:r>
      <w:r>
        <w:t xml:space="preserve">pproach for </w:t>
      </w:r>
      <w:r w:rsidR="00857FF3">
        <w:t>U</w:t>
      </w:r>
      <w:r>
        <w:t xml:space="preserve">sing EEG to </w:t>
      </w:r>
      <w:r w:rsidR="00857FF3">
        <w:t>E</w:t>
      </w:r>
      <w:r>
        <w:t xml:space="preserve">xamine </w:t>
      </w:r>
      <w:r w:rsidR="00857FF3">
        <w:t>P</w:t>
      </w:r>
      <w:r>
        <w:t>erson-</w:t>
      </w:r>
      <w:r w:rsidR="00857FF3">
        <w:t>E</w:t>
      </w:r>
      <w:r>
        <w:t xml:space="preserve">nvironment </w:t>
      </w:r>
      <w:r w:rsidR="00857FF3">
        <w:t>I</w:t>
      </w:r>
      <w:r>
        <w:t xml:space="preserve">nteraction. </w:t>
      </w:r>
      <w:r>
        <w:rPr>
          <w:i/>
          <w:iCs/>
        </w:rPr>
        <w:t>Landscape Research</w:t>
      </w:r>
      <w:r>
        <w:t xml:space="preserve">, </w:t>
      </w:r>
      <w:r>
        <w:rPr>
          <w:i/>
          <w:iCs/>
        </w:rPr>
        <w:t>44</w:t>
      </w:r>
      <w:r>
        <w:t xml:space="preserve">(6), 702–715. </w:t>
      </w:r>
      <w:hyperlink r:id="rId165" w:history="1">
        <w:r>
          <w:rPr>
            <w:rStyle w:val="Hyperlink"/>
          </w:rPr>
          <w:t>https://doi.org/10.1080/01426397.2018.1548586</w:t>
        </w:r>
      </w:hyperlink>
    </w:p>
    <w:p w14:paraId="5A9C386F" w14:textId="77777777" w:rsidR="0026188D" w:rsidRDefault="0026188D" w:rsidP="00B431F3">
      <w:pPr>
        <w:ind w:left="480" w:hanging="480"/>
      </w:pPr>
      <w:r>
        <w:t xml:space="preserve">Jebelli, H., Khalili, M. M. &amp; Lee, S. (2019). Mobile EEG-Based Workers’ Stress Recognition by Applying Deep Neural Network. In I. </w:t>
      </w:r>
      <w:proofErr w:type="spellStart"/>
      <w:r>
        <w:t>Mutis</w:t>
      </w:r>
      <w:proofErr w:type="spellEnd"/>
      <w:r>
        <w:t xml:space="preserve"> &amp; T. Hartmann (Eds.), </w:t>
      </w:r>
      <w:r>
        <w:rPr>
          <w:i/>
          <w:iCs/>
        </w:rPr>
        <w:t>Advances in Informatics and Computing in Civil and Construction Engineering</w:t>
      </w:r>
      <w:r>
        <w:t xml:space="preserve"> (pp. 173–180). Springer International Publishing. </w:t>
      </w:r>
      <w:hyperlink r:id="rId166" w:history="1">
        <w:r>
          <w:rPr>
            <w:rStyle w:val="Hyperlink"/>
          </w:rPr>
          <w:t>https://doi.org/10.1007/978-3-030-00220-6_21</w:t>
        </w:r>
      </w:hyperlink>
    </w:p>
    <w:p w14:paraId="362DF356" w14:textId="77777777" w:rsidR="0026188D" w:rsidRDefault="0026188D" w:rsidP="00B431F3">
      <w:pPr>
        <w:ind w:left="480" w:hanging="480"/>
        <w:rPr>
          <w:rStyle w:val="Hyperlink"/>
        </w:rPr>
      </w:pPr>
      <w:r>
        <w:t xml:space="preserve">Jiang, Z. &amp; Zhao, W. (2020). Optimal Selection of Customized Features for Implementing Seizure Detection in Wearable Electroencephalography Sensor. </w:t>
      </w:r>
      <w:r>
        <w:rPr>
          <w:i/>
          <w:iCs/>
        </w:rPr>
        <w:t>IEEE Sensors Journal</w:t>
      </w:r>
      <w:r>
        <w:t xml:space="preserve">, </w:t>
      </w:r>
      <w:r>
        <w:rPr>
          <w:i/>
          <w:iCs/>
        </w:rPr>
        <w:t>20</w:t>
      </w:r>
      <w:r>
        <w:t xml:space="preserve">(21), 12941–12949. </w:t>
      </w:r>
      <w:hyperlink r:id="rId167" w:history="1">
        <w:r>
          <w:rPr>
            <w:rStyle w:val="Hyperlink"/>
          </w:rPr>
          <w:t>https://doi.org/10.1109/JSEN.2020.3003733</w:t>
        </w:r>
      </w:hyperlink>
    </w:p>
    <w:p w14:paraId="5357DC65" w14:textId="76143405" w:rsidR="00CE06F6" w:rsidRDefault="00CE06F6" w:rsidP="00CE06F6">
      <w:pPr>
        <w:ind w:left="480" w:hanging="480"/>
      </w:pPr>
      <w:r w:rsidRPr="00CE06F6">
        <w:t>Jillian T. Teo, Stuart J. Johnstone, Susan J. Thomas, Use of portable devices to measure brain and heart activity during relaxation and comparative conditions: Electroencephalogram, heart rate variability, and correlations with self-report psychological measures, International Journal of Psychophysiology, 2023, ISSN 0167-8760, https://doi.org/10.1016/j.ijpsycho.2023.04.002.</w:t>
      </w:r>
    </w:p>
    <w:p w14:paraId="1BDCEB22" w14:textId="77777777" w:rsidR="0026188D" w:rsidRDefault="0026188D" w:rsidP="00BE4AB9">
      <w:r>
        <w:lastRenderedPageBreak/>
        <w:t xml:space="preserve">Kosch, T., Funk, M., Schmidt, A. &amp; Chuang, L. L. (2018). Identifying Cognitive Assistance with Mobile Electroencephalography: A Case Study with In-Situ Projections for Manual Assembly. </w:t>
      </w:r>
      <w:r>
        <w:rPr>
          <w:i/>
          <w:iCs/>
        </w:rPr>
        <w:t>Proceedings of the ACM on Human-Computer Interaction</w:t>
      </w:r>
      <w:r>
        <w:t xml:space="preserve">, </w:t>
      </w:r>
      <w:r>
        <w:rPr>
          <w:i/>
          <w:iCs/>
        </w:rPr>
        <w:t>2</w:t>
      </w:r>
      <w:r>
        <w:t>(EICS), 11:1</w:t>
      </w:r>
      <w:r w:rsidR="00063B56">
        <w:t>–</w:t>
      </w:r>
      <w:r>
        <w:t xml:space="preserve">11:20. </w:t>
      </w:r>
      <w:hyperlink r:id="rId168" w:history="1">
        <w:r>
          <w:rPr>
            <w:rStyle w:val="Hyperlink"/>
          </w:rPr>
          <w:t>https://doi.org/10.1145/3229093</w:t>
        </w:r>
      </w:hyperlink>
    </w:p>
    <w:p w14:paraId="0535365F" w14:textId="77777777" w:rsidR="0026188D" w:rsidRDefault="0026188D" w:rsidP="00B431F3">
      <w:pPr>
        <w:ind w:left="480" w:hanging="480"/>
      </w:pPr>
      <w:r>
        <w:t xml:space="preserve">Ladouce, S., Donaldson, D. I., Dudchenko, P. A. &amp; </w:t>
      </w:r>
      <w:proofErr w:type="spellStart"/>
      <w:r>
        <w:t>Ietswaart</w:t>
      </w:r>
      <w:proofErr w:type="spellEnd"/>
      <w:r>
        <w:t xml:space="preserve">, M. (2019). Mobile EEG </w:t>
      </w:r>
      <w:r w:rsidR="00857FF3">
        <w:t>I</w:t>
      </w:r>
      <w:r>
        <w:t xml:space="preserve">dentifies the </w:t>
      </w:r>
      <w:r w:rsidR="00857FF3">
        <w:t>R</w:t>
      </w:r>
      <w:r>
        <w:t>e-</w:t>
      </w:r>
      <w:r w:rsidR="00857FF3">
        <w:t>A</w:t>
      </w:r>
      <w:r>
        <w:t xml:space="preserve">llocation of </w:t>
      </w:r>
      <w:r w:rsidR="00857FF3">
        <w:t>A</w:t>
      </w:r>
      <w:r>
        <w:t xml:space="preserve">ttention </w:t>
      </w:r>
      <w:r w:rsidR="00857FF3">
        <w:t>D</w:t>
      </w:r>
      <w:r>
        <w:t xml:space="preserve">uring </w:t>
      </w:r>
      <w:r w:rsidR="00857FF3">
        <w:t>R</w:t>
      </w:r>
      <w:r>
        <w:t>eal-</w:t>
      </w:r>
      <w:r w:rsidR="00857FF3">
        <w:t>W</w:t>
      </w:r>
      <w:r>
        <w:t xml:space="preserve">orld </w:t>
      </w:r>
      <w:r w:rsidR="00857FF3">
        <w:t>A</w:t>
      </w:r>
      <w:r>
        <w:t xml:space="preserve">ctivity. </w:t>
      </w:r>
      <w:r>
        <w:rPr>
          <w:i/>
          <w:iCs/>
        </w:rPr>
        <w:t>Scientific Reports</w:t>
      </w:r>
      <w:r>
        <w:t xml:space="preserve">, </w:t>
      </w:r>
      <w:r>
        <w:rPr>
          <w:i/>
          <w:iCs/>
        </w:rPr>
        <w:t>9</w:t>
      </w:r>
      <w:r>
        <w:t xml:space="preserve">(1), 15851. </w:t>
      </w:r>
      <w:hyperlink r:id="rId169" w:history="1">
        <w:r>
          <w:rPr>
            <w:rStyle w:val="Hyperlink"/>
          </w:rPr>
          <w:t>https://doi.org/10.1038/s41598-019-51996-y</w:t>
        </w:r>
      </w:hyperlink>
      <w:r>
        <w:t xml:space="preserve"> </w:t>
      </w:r>
      <w:r w:rsidRPr="0026188D">
        <w:t>PMCID: PMC6825178</w:t>
      </w:r>
    </w:p>
    <w:p w14:paraId="657384C5" w14:textId="77777777" w:rsidR="0026188D" w:rsidRDefault="0026188D" w:rsidP="00B431F3">
      <w:pPr>
        <w:ind w:left="480" w:hanging="480"/>
      </w:pPr>
      <w:r>
        <w:t xml:space="preserve">Lareau, E., Lesage, F., Pouliot, P., Lan, J. L., Sawan, M. &amp; Nguyen, D. (2011). Multichannel </w:t>
      </w:r>
      <w:r w:rsidR="00857FF3">
        <w:t>W</w:t>
      </w:r>
      <w:r>
        <w:t xml:space="preserve">earable </w:t>
      </w:r>
      <w:r w:rsidR="00857FF3">
        <w:t>S</w:t>
      </w:r>
      <w:r>
        <w:t xml:space="preserve">ystem </w:t>
      </w:r>
      <w:r w:rsidR="00857FF3">
        <w:t>D</w:t>
      </w:r>
      <w:r>
        <w:t xml:space="preserve">edicated for </w:t>
      </w:r>
      <w:r w:rsidR="00857FF3">
        <w:t>S</w:t>
      </w:r>
      <w:r>
        <w:t xml:space="preserve">imultaneous </w:t>
      </w:r>
      <w:r w:rsidR="00857FF3">
        <w:t>E</w:t>
      </w:r>
      <w:r>
        <w:t>lectroencephalography/</w:t>
      </w:r>
      <w:r w:rsidR="00857FF3">
        <w:t>N</w:t>
      </w:r>
      <w:r>
        <w:t>ear-</w:t>
      </w:r>
      <w:r w:rsidR="00857FF3">
        <w:t>I</w:t>
      </w:r>
      <w:r>
        <w:t xml:space="preserve">nfrared </w:t>
      </w:r>
      <w:r w:rsidR="00857FF3">
        <w:t>S</w:t>
      </w:r>
      <w:r>
        <w:t xml:space="preserve">pectroscopy </w:t>
      </w:r>
      <w:r w:rsidR="00857FF3">
        <w:t>R</w:t>
      </w:r>
      <w:r>
        <w:t>eal-</w:t>
      </w:r>
      <w:r w:rsidR="00857FF3">
        <w:t>T</w:t>
      </w:r>
      <w:r>
        <w:t xml:space="preserve">ime </w:t>
      </w:r>
      <w:r w:rsidR="00857FF3">
        <w:t>D</w:t>
      </w:r>
      <w:r>
        <w:t xml:space="preserve">ata </w:t>
      </w:r>
      <w:r w:rsidR="00857FF3">
        <w:t>A</w:t>
      </w:r>
      <w:r>
        <w:t xml:space="preserve">cquisitions. </w:t>
      </w:r>
      <w:r>
        <w:rPr>
          <w:i/>
          <w:iCs/>
        </w:rPr>
        <w:t>Journal of Biomedical Optics</w:t>
      </w:r>
      <w:r>
        <w:t xml:space="preserve">, </w:t>
      </w:r>
      <w:r>
        <w:rPr>
          <w:i/>
          <w:iCs/>
        </w:rPr>
        <w:t>16</w:t>
      </w:r>
      <w:r>
        <w:t xml:space="preserve">(9), 096014. </w:t>
      </w:r>
      <w:hyperlink r:id="rId170" w:history="1">
        <w:r>
          <w:rPr>
            <w:rStyle w:val="Hyperlink"/>
          </w:rPr>
          <w:t>https://doi.org/10.1117/1.3625575</w:t>
        </w:r>
      </w:hyperlink>
    </w:p>
    <w:p w14:paraId="1BB9647E" w14:textId="77777777" w:rsidR="0026188D" w:rsidRDefault="0026188D" w:rsidP="00B431F3">
      <w:pPr>
        <w:ind w:left="480" w:hanging="480"/>
      </w:pPr>
      <w:r>
        <w:t xml:space="preserve">Lau-Zhu, A., Lau, M. P. H. &amp; McLoughlin, G. (2019). Mobile EEG in </w:t>
      </w:r>
      <w:r w:rsidR="00857FF3">
        <w:t>R</w:t>
      </w:r>
      <w:r>
        <w:t xml:space="preserve">esearch on </w:t>
      </w:r>
      <w:r w:rsidR="00857FF3">
        <w:t>N</w:t>
      </w:r>
      <w:r>
        <w:t xml:space="preserve">eurodevelopmental </w:t>
      </w:r>
      <w:r w:rsidR="00857FF3">
        <w:t>D</w:t>
      </w:r>
      <w:r>
        <w:t xml:space="preserve">isorders: Opportunities and </w:t>
      </w:r>
      <w:r w:rsidR="00857FF3">
        <w:t>C</w:t>
      </w:r>
      <w:r>
        <w:t xml:space="preserve">hallenges. </w:t>
      </w:r>
      <w:r>
        <w:rPr>
          <w:i/>
          <w:iCs/>
        </w:rPr>
        <w:t>Developmental Cognitive Neuroscience</w:t>
      </w:r>
      <w:r>
        <w:t xml:space="preserve">, </w:t>
      </w:r>
      <w:r>
        <w:rPr>
          <w:i/>
          <w:iCs/>
        </w:rPr>
        <w:t>36</w:t>
      </w:r>
      <w:r>
        <w:t xml:space="preserve">, 100635. </w:t>
      </w:r>
      <w:hyperlink r:id="rId171" w:history="1">
        <w:r>
          <w:rPr>
            <w:rStyle w:val="Hyperlink"/>
          </w:rPr>
          <w:t>https://doi.org/10.1016/j.dcn.2019.100635</w:t>
        </w:r>
      </w:hyperlink>
      <w:r>
        <w:t xml:space="preserve"> </w:t>
      </w:r>
      <w:r w:rsidRPr="0026188D">
        <w:t>PMCID: PMC6534774</w:t>
      </w:r>
    </w:p>
    <w:p w14:paraId="784B24B7" w14:textId="16E2AEC8" w:rsidR="0023098A" w:rsidRDefault="0023098A" w:rsidP="00B431F3">
      <w:pPr>
        <w:ind w:left="480" w:hanging="480"/>
      </w:pPr>
      <w:r w:rsidRPr="0023098A">
        <w:t xml:space="preserve">Lazarou, I., Oikonomou, V. P., </w:t>
      </w:r>
      <w:proofErr w:type="spellStart"/>
      <w:r w:rsidRPr="0023098A">
        <w:t>Mpaltadoros</w:t>
      </w:r>
      <w:proofErr w:type="spellEnd"/>
      <w:r w:rsidRPr="0023098A">
        <w:t xml:space="preserve">, L., </w:t>
      </w:r>
      <w:proofErr w:type="spellStart"/>
      <w:r w:rsidRPr="0023098A">
        <w:t>Grammatikopoulou</w:t>
      </w:r>
      <w:proofErr w:type="spellEnd"/>
      <w:r w:rsidRPr="0023098A">
        <w:t xml:space="preserve">, M., </w:t>
      </w:r>
      <w:proofErr w:type="spellStart"/>
      <w:r w:rsidRPr="0023098A">
        <w:t>Alepopoulos</w:t>
      </w:r>
      <w:proofErr w:type="spellEnd"/>
      <w:r w:rsidRPr="0023098A">
        <w:t xml:space="preserve">, V., Stavropoulos, T. G., </w:t>
      </w:r>
      <w:proofErr w:type="spellStart"/>
      <w:r w:rsidRPr="0023098A">
        <w:t>Bezerianos</w:t>
      </w:r>
      <w:proofErr w:type="spellEnd"/>
      <w:r w:rsidRPr="0023098A">
        <w:t xml:space="preserve">, A., Nikolopoulos, S., </w:t>
      </w:r>
      <w:proofErr w:type="spellStart"/>
      <w:r w:rsidRPr="0023098A">
        <w:t>Kompatsiaris</w:t>
      </w:r>
      <w:proofErr w:type="spellEnd"/>
      <w:r w:rsidRPr="0023098A">
        <w:t xml:space="preserve">, I., Tsolaki, M., &amp; RADAR-AD Consortium (2023). Eliciting brain waves of people with cognitive impairment during meditation exercises using portable electroencephalography in a smart-home environment: a pilot study. Frontiers in aging neuroscience, 15, 1167410. </w:t>
      </w:r>
      <w:hyperlink r:id="rId172" w:history="1">
        <w:r w:rsidRPr="004647C7">
          <w:rPr>
            <w:rStyle w:val="Hyperlink"/>
          </w:rPr>
          <w:t>https://doi.org/10.3389/fnagi.2023.1167410</w:t>
        </w:r>
      </w:hyperlink>
      <w:r>
        <w:t xml:space="preserve"> </w:t>
      </w:r>
      <w:r w:rsidRPr="0023098A">
        <w:t>PMID: 37388185</w:t>
      </w:r>
    </w:p>
    <w:p w14:paraId="3250F0F8" w14:textId="77777777" w:rsidR="0026188D" w:rsidRDefault="0026188D" w:rsidP="00B431F3">
      <w:pPr>
        <w:ind w:left="480" w:hanging="480"/>
      </w:pPr>
      <w:r>
        <w:t>Li, H., Wang, D., Chen, J., Luo, X., Li, J. &amp; Xing, X. (2019). Pre-</w:t>
      </w:r>
      <w:r w:rsidR="00857FF3">
        <w:t>S</w:t>
      </w:r>
      <w:r>
        <w:t xml:space="preserve">ervice </w:t>
      </w:r>
      <w:r w:rsidR="00857FF3">
        <w:t>F</w:t>
      </w:r>
      <w:r>
        <w:t xml:space="preserve">atigue </w:t>
      </w:r>
      <w:r w:rsidR="00857FF3">
        <w:t>S</w:t>
      </w:r>
      <w:r>
        <w:t xml:space="preserve">creening for </w:t>
      </w:r>
      <w:r w:rsidR="00857FF3">
        <w:t>C</w:t>
      </w:r>
      <w:r>
        <w:t xml:space="preserve">onstruction </w:t>
      </w:r>
      <w:r w:rsidR="00857FF3">
        <w:t>W</w:t>
      </w:r>
      <w:r>
        <w:t xml:space="preserve">orkers </w:t>
      </w:r>
      <w:r w:rsidR="00857FF3">
        <w:t>T</w:t>
      </w:r>
      <w:r>
        <w:t xml:space="preserve">hrough </w:t>
      </w:r>
      <w:r w:rsidR="00857FF3">
        <w:t>W</w:t>
      </w:r>
      <w:r>
        <w:t>earable EEG-</w:t>
      </w:r>
      <w:r w:rsidR="00857FF3">
        <w:t>B</w:t>
      </w:r>
      <w:r>
        <w:t xml:space="preserve">ased </w:t>
      </w:r>
      <w:r w:rsidR="00857FF3">
        <w:t>S</w:t>
      </w:r>
      <w:r>
        <w:t xml:space="preserve">ignal </w:t>
      </w:r>
      <w:r w:rsidR="00857FF3">
        <w:t>S</w:t>
      </w:r>
      <w:r>
        <w:t xml:space="preserve">pectral </w:t>
      </w:r>
      <w:r w:rsidR="00857FF3">
        <w:t>A</w:t>
      </w:r>
      <w:r>
        <w:t xml:space="preserve">nalysis. </w:t>
      </w:r>
      <w:r>
        <w:rPr>
          <w:i/>
          <w:iCs/>
        </w:rPr>
        <w:t>Automation in Construction</w:t>
      </w:r>
      <w:r>
        <w:t xml:space="preserve">, </w:t>
      </w:r>
      <w:r>
        <w:rPr>
          <w:i/>
          <w:iCs/>
        </w:rPr>
        <w:t>106</w:t>
      </w:r>
      <w:r>
        <w:t xml:space="preserve">, 102851. </w:t>
      </w:r>
      <w:hyperlink r:id="rId173" w:history="1">
        <w:r>
          <w:rPr>
            <w:rStyle w:val="Hyperlink"/>
          </w:rPr>
          <w:t>https://doi.org/10.1016/j.autcon.2019.102851</w:t>
        </w:r>
      </w:hyperlink>
    </w:p>
    <w:p w14:paraId="66392099" w14:textId="77777777" w:rsidR="0026188D" w:rsidRDefault="0026188D" w:rsidP="00B431F3">
      <w:pPr>
        <w:ind w:left="480" w:hanging="480"/>
      </w:pPr>
      <w:r>
        <w:t xml:space="preserve">Lin, W., Chen, Q., Jiang, M., Tao, J., Liu, Z., Zhang, X., Wu, L., Xu, S., Kang, Y. &amp; Zeng, Q. (2020). Sitting or Walking? Analyzing the Neural Emotional Indicators of Urban Green Space Behavior with Mobile EEG. </w:t>
      </w:r>
      <w:r>
        <w:rPr>
          <w:i/>
          <w:iCs/>
        </w:rPr>
        <w:t>Journal of Urban Health</w:t>
      </w:r>
      <w:r>
        <w:t xml:space="preserve">, </w:t>
      </w:r>
      <w:r>
        <w:rPr>
          <w:i/>
          <w:iCs/>
        </w:rPr>
        <w:t>97</w:t>
      </w:r>
      <w:r>
        <w:t xml:space="preserve">(2), 191–203. </w:t>
      </w:r>
      <w:hyperlink r:id="rId174" w:history="1">
        <w:r>
          <w:rPr>
            <w:rStyle w:val="Hyperlink"/>
          </w:rPr>
          <w:t>https://doi.org/10.1007/s11524-019-00407-8</w:t>
        </w:r>
      </w:hyperlink>
      <w:r>
        <w:t xml:space="preserve"> </w:t>
      </w:r>
      <w:r w:rsidRPr="0026188D">
        <w:t>PMCID: PMC7101459</w:t>
      </w:r>
    </w:p>
    <w:p w14:paraId="22FB2BB0" w14:textId="191C58A0" w:rsidR="00CE06F6" w:rsidRDefault="00CE06F6" w:rsidP="00B431F3">
      <w:pPr>
        <w:ind w:left="480" w:hanging="480"/>
      </w:pPr>
      <w:r w:rsidRPr="00CE06F6">
        <w:t xml:space="preserve">Madison Milne-Ives, Jonas Dunn-Henriksen, Lykke Blaabjerg, Brendan Mclean, Rohit Shankar, Edward Meinert, At home EEG monitoring technologies for people with epilepsy and intellectual disabilities: A scoping review, Seizure, 2023, ISSN 1059-1311, </w:t>
      </w:r>
      <w:hyperlink r:id="rId175" w:tgtFrame="_blank" w:history="1">
        <w:r w:rsidRPr="00CE06F6">
          <w:rPr>
            <w:rStyle w:val="Hyperlink"/>
          </w:rPr>
          <w:t>https://doi.org/10.1016/j.seizure.2023.05.007.</w:t>
        </w:r>
      </w:hyperlink>
    </w:p>
    <w:p w14:paraId="38A48ADD" w14:textId="6BEDF5CA" w:rsidR="0026188D" w:rsidRDefault="0026188D" w:rsidP="00B431F3">
      <w:pPr>
        <w:ind w:left="480" w:hanging="480"/>
      </w:pPr>
      <w:r>
        <w:t xml:space="preserve">Martins, I. P., </w:t>
      </w:r>
      <w:proofErr w:type="spellStart"/>
      <w:r>
        <w:t>Westerfield</w:t>
      </w:r>
      <w:proofErr w:type="spellEnd"/>
      <w:r>
        <w:t xml:space="preserve">, M., Lopes, M., Maruta, C. &amp; Gil-da-Costa, R. (2020). Brain </w:t>
      </w:r>
      <w:r w:rsidR="00857FF3">
        <w:t>S</w:t>
      </w:r>
      <w:r>
        <w:t xml:space="preserve">tate </w:t>
      </w:r>
      <w:r w:rsidR="00857FF3">
        <w:t>M</w:t>
      </w:r>
      <w:r>
        <w:t xml:space="preserve">onitoring for the </w:t>
      </w:r>
      <w:r w:rsidR="00857FF3">
        <w:t>F</w:t>
      </w:r>
      <w:r>
        <w:t xml:space="preserve">uture </w:t>
      </w:r>
      <w:r w:rsidR="00857FF3">
        <w:t>P</w:t>
      </w:r>
      <w:r>
        <w:t xml:space="preserve">rediction of </w:t>
      </w:r>
      <w:r w:rsidR="00857FF3">
        <w:t>M</w:t>
      </w:r>
      <w:r>
        <w:t xml:space="preserve">igraine </w:t>
      </w:r>
      <w:r w:rsidR="00857FF3">
        <w:t>A</w:t>
      </w:r>
      <w:r>
        <w:t xml:space="preserve">ttacks. </w:t>
      </w:r>
      <w:r>
        <w:rPr>
          <w:i/>
          <w:iCs/>
        </w:rPr>
        <w:t>Cephalalgia</w:t>
      </w:r>
      <w:r>
        <w:t xml:space="preserve">, </w:t>
      </w:r>
      <w:r>
        <w:rPr>
          <w:i/>
          <w:iCs/>
        </w:rPr>
        <w:t>40</w:t>
      </w:r>
      <w:r>
        <w:t xml:space="preserve">(3), 255–265. </w:t>
      </w:r>
      <w:hyperlink r:id="rId176" w:history="1">
        <w:r>
          <w:rPr>
            <w:rStyle w:val="Hyperlink"/>
          </w:rPr>
          <w:t>https://doi.org/10.1177/0333102419877660</w:t>
        </w:r>
      </w:hyperlink>
      <w:r>
        <w:t xml:space="preserve"> </w:t>
      </w:r>
      <w:r w:rsidRPr="0026188D">
        <w:t>PMID: 31530007</w:t>
      </w:r>
    </w:p>
    <w:p w14:paraId="1B700EBD" w14:textId="77777777" w:rsidR="0026188D" w:rsidRDefault="0026188D" w:rsidP="00B431F3">
      <w:pPr>
        <w:ind w:left="480" w:hanging="480"/>
      </w:pPr>
      <w:r>
        <w:t xml:space="preserve">Mehdi, M., Hennig, L., Diemer, F., Dode, A., </w:t>
      </w:r>
      <w:proofErr w:type="spellStart"/>
      <w:r>
        <w:t>Pryss</w:t>
      </w:r>
      <w:proofErr w:type="spellEnd"/>
      <w:r>
        <w:t xml:space="preserve">, R., Schlee, W., Reichert, M. &amp; Hauck, F. J. (2021). Towards Mobile-Based Preprocessing Pipeline for Electroencephalography (EEG) Analyses: The Case of Tinnitus. In J. Ye, M. J. O’Grady, G. Civitarese &amp; K. Yordanova (Eds.), </w:t>
      </w:r>
      <w:r>
        <w:rPr>
          <w:i/>
          <w:iCs/>
        </w:rPr>
        <w:t>Wireless Mobile Communication and Healthcare</w:t>
      </w:r>
      <w:r>
        <w:t xml:space="preserve"> (pp. 67–86). Springer International Publishing. </w:t>
      </w:r>
      <w:hyperlink r:id="rId177" w:history="1">
        <w:r>
          <w:rPr>
            <w:rStyle w:val="Hyperlink"/>
          </w:rPr>
          <w:t>https://doi.org/10.1007/978-3-030-70569-5_5</w:t>
        </w:r>
      </w:hyperlink>
    </w:p>
    <w:p w14:paraId="34F222F5" w14:textId="77777777" w:rsidR="006C3F79" w:rsidRDefault="006C3F79" w:rsidP="006C3F79">
      <w:pPr>
        <w:ind w:left="480" w:hanging="480"/>
      </w:pPr>
      <w:r w:rsidRPr="006C3F79">
        <w:t xml:space="preserve">Mulkey, M. A., Gantt, L. T., Hardin, S. R., Munro, C. L., Everhart, D. E., Kim, S., Schoeman, A. M., Roberson, D. W., McAuliffe, M. &amp; Olson, D. M. (2022). Rapid Handheld Continuous Electroencephalogram (EEG) Has the Potential to Detect Delirium in Older Adults. </w:t>
      </w:r>
      <w:r w:rsidRPr="006C3F79">
        <w:rPr>
          <w:i/>
          <w:iCs/>
        </w:rPr>
        <w:t>Dimensions of Critical Care Nursing: DCCN</w:t>
      </w:r>
      <w:r w:rsidRPr="006C3F79">
        <w:t xml:space="preserve">, </w:t>
      </w:r>
      <w:r w:rsidRPr="006C3F79">
        <w:rPr>
          <w:i/>
          <w:iCs/>
        </w:rPr>
        <w:t>41</w:t>
      </w:r>
      <w:r w:rsidRPr="006C3F79">
        <w:t xml:space="preserve">(1), 29–35. </w:t>
      </w:r>
      <w:hyperlink r:id="rId178" w:history="1">
        <w:r w:rsidRPr="006C3F79">
          <w:rPr>
            <w:rStyle w:val="Hyperlink"/>
          </w:rPr>
          <w:t>https://doi.org/10.1097/DCC.0000000000000502</w:t>
        </w:r>
      </w:hyperlink>
      <w:r>
        <w:t xml:space="preserve"> </w:t>
      </w:r>
      <w:r w:rsidRPr="006C3F79">
        <w:t>PMID: 34817959</w:t>
      </w:r>
    </w:p>
    <w:p w14:paraId="4833D09E" w14:textId="77777777" w:rsidR="0026188D" w:rsidRDefault="0026188D" w:rsidP="00B431F3">
      <w:pPr>
        <w:ind w:left="480" w:hanging="480"/>
      </w:pPr>
      <w:proofErr w:type="spellStart"/>
      <w:r w:rsidRPr="00103CF2">
        <w:lastRenderedPageBreak/>
        <w:t>Mustile</w:t>
      </w:r>
      <w:proofErr w:type="spellEnd"/>
      <w:r w:rsidRPr="00103CF2">
        <w:t>,</w:t>
      </w:r>
      <w:r>
        <w:t xml:space="preserve"> M., Kourtis, D., Ladouce, S., Learmonth, G., Edwards, M. G., Donaldson, D. I. &amp; </w:t>
      </w:r>
      <w:proofErr w:type="spellStart"/>
      <w:r>
        <w:t>Ietswaart</w:t>
      </w:r>
      <w:proofErr w:type="spellEnd"/>
      <w:r>
        <w:t>, M. (</w:t>
      </w:r>
      <w:r w:rsidR="00EA2FF4">
        <w:t>2021</w:t>
      </w:r>
      <w:r>
        <w:t xml:space="preserve">). Mobile EEG </w:t>
      </w:r>
      <w:r w:rsidR="00857FF3">
        <w:t>R</w:t>
      </w:r>
      <w:r>
        <w:t xml:space="preserve">eveals </w:t>
      </w:r>
      <w:r w:rsidR="00857FF3">
        <w:t>F</w:t>
      </w:r>
      <w:r>
        <w:t xml:space="preserve">unctionally </w:t>
      </w:r>
      <w:r w:rsidR="00857FF3">
        <w:t>D</w:t>
      </w:r>
      <w:r>
        <w:t xml:space="preserve">issociable </w:t>
      </w:r>
      <w:r w:rsidR="00857FF3">
        <w:t>D</w:t>
      </w:r>
      <w:r>
        <w:t xml:space="preserve">ynamic </w:t>
      </w:r>
      <w:r w:rsidR="00857FF3">
        <w:t>P</w:t>
      </w:r>
      <w:r>
        <w:t xml:space="preserve">rocesses </w:t>
      </w:r>
      <w:r w:rsidR="00857FF3">
        <w:t>S</w:t>
      </w:r>
      <w:r>
        <w:t xml:space="preserve">upporting </w:t>
      </w:r>
      <w:r w:rsidR="00857FF3">
        <w:t>R</w:t>
      </w:r>
      <w:r>
        <w:t>eal-</w:t>
      </w:r>
      <w:r w:rsidR="00857FF3">
        <w:t>W</w:t>
      </w:r>
      <w:r>
        <w:t xml:space="preserve">orld </w:t>
      </w:r>
      <w:r w:rsidR="00857FF3">
        <w:t>A</w:t>
      </w:r>
      <w:r>
        <w:t xml:space="preserve">mbulatory </w:t>
      </w:r>
      <w:r w:rsidR="00857FF3">
        <w:t>O</w:t>
      </w:r>
      <w:r>
        <w:t xml:space="preserve">bstacle </w:t>
      </w:r>
      <w:r w:rsidR="00857FF3">
        <w:t>A</w:t>
      </w:r>
      <w:r>
        <w:t xml:space="preserve">voidance: Evidence for </w:t>
      </w:r>
      <w:r w:rsidR="00857FF3">
        <w:t>E</w:t>
      </w:r>
      <w:r>
        <w:t xml:space="preserve">arly </w:t>
      </w:r>
      <w:r w:rsidR="00857FF3">
        <w:t>P</w:t>
      </w:r>
      <w:r>
        <w:t xml:space="preserve">roactive </w:t>
      </w:r>
      <w:r w:rsidR="00857FF3">
        <w:t>C</w:t>
      </w:r>
      <w:r>
        <w:t xml:space="preserve">ontrol. </w:t>
      </w:r>
      <w:r>
        <w:rPr>
          <w:i/>
          <w:iCs/>
        </w:rPr>
        <w:t>European Journal of Neuroscience</w:t>
      </w:r>
      <w:r w:rsidRPr="00EA2FF4">
        <w:t>,</w:t>
      </w:r>
      <w:r w:rsidR="00EA2FF4">
        <w:t xml:space="preserve"> 1–14</w:t>
      </w:r>
      <w:r w:rsidRPr="00EA2FF4">
        <w:t>.</w:t>
      </w:r>
      <w:r>
        <w:t xml:space="preserve"> </w:t>
      </w:r>
      <w:hyperlink r:id="rId179" w:history="1">
        <w:r>
          <w:rPr>
            <w:rStyle w:val="Hyperlink"/>
          </w:rPr>
          <w:t>https://doi.org/10.1111/ejn.15120</w:t>
        </w:r>
      </w:hyperlink>
    </w:p>
    <w:p w14:paraId="06D71F69" w14:textId="77777777" w:rsidR="0026188D" w:rsidRDefault="0026188D" w:rsidP="00B431F3">
      <w:pPr>
        <w:ind w:left="480" w:hanging="480"/>
      </w:pPr>
      <w:r>
        <w:t xml:space="preserve">Nagar, P. &amp; Sethia, D. (2019). Brain Mapping Based Stress Identification Using Portable EEG Based Device. </w:t>
      </w:r>
      <w:r>
        <w:rPr>
          <w:i/>
          <w:iCs/>
        </w:rPr>
        <w:t>2019 11th International Conference on Communication Systems Networks</w:t>
      </w:r>
      <w:r>
        <w:t xml:space="preserve">, 601–606. </w:t>
      </w:r>
      <w:hyperlink r:id="rId180" w:history="1">
        <w:r>
          <w:rPr>
            <w:rStyle w:val="Hyperlink"/>
          </w:rPr>
          <w:t>https://doi.org/10.1109/COMSNETS.2019.8711009</w:t>
        </w:r>
      </w:hyperlink>
    </w:p>
    <w:p w14:paraId="05DCA2BD" w14:textId="77777777" w:rsidR="0026188D" w:rsidRDefault="0026188D" w:rsidP="00B431F3">
      <w:pPr>
        <w:ind w:left="480" w:hanging="480"/>
      </w:pPr>
      <w:r>
        <w:t xml:space="preserve">Neale, C., Aspinall, P., Roe, J., Tilley, S., Mavros, P., </w:t>
      </w:r>
      <w:proofErr w:type="spellStart"/>
      <w:r>
        <w:t>Cinderby</w:t>
      </w:r>
      <w:proofErr w:type="spellEnd"/>
      <w:r>
        <w:t xml:space="preserve">, S., Coyne, R., Thin, N. &amp; Thompson, C. W. (2020). The </w:t>
      </w:r>
      <w:r w:rsidR="00857FF3">
        <w:t>I</w:t>
      </w:r>
      <w:r>
        <w:t xml:space="preserve">mpact of </w:t>
      </w:r>
      <w:r w:rsidR="00857FF3">
        <w:t>W</w:t>
      </w:r>
      <w:r>
        <w:t xml:space="preserve">alking in </w:t>
      </w:r>
      <w:r w:rsidR="00857FF3">
        <w:t>D</w:t>
      </w:r>
      <w:r>
        <w:t xml:space="preserve">ifferent </w:t>
      </w:r>
      <w:r w:rsidR="00857FF3">
        <w:t>U</w:t>
      </w:r>
      <w:r>
        <w:t xml:space="preserve">rban </w:t>
      </w:r>
      <w:r w:rsidR="00857FF3">
        <w:t>E</w:t>
      </w:r>
      <w:r>
        <w:t xml:space="preserve">nvironments on </w:t>
      </w:r>
      <w:r w:rsidR="00857FF3">
        <w:t>B</w:t>
      </w:r>
      <w:r>
        <w:t xml:space="preserve">rain </w:t>
      </w:r>
      <w:r w:rsidR="00857FF3">
        <w:t>A</w:t>
      </w:r>
      <w:r>
        <w:t xml:space="preserve">ctivity in </w:t>
      </w:r>
      <w:r w:rsidR="00857FF3">
        <w:t>O</w:t>
      </w:r>
      <w:r>
        <w:t xml:space="preserve">lder </w:t>
      </w:r>
      <w:r w:rsidR="00857FF3">
        <w:t>P</w:t>
      </w:r>
      <w:r>
        <w:t xml:space="preserve">eople. </w:t>
      </w:r>
      <w:r>
        <w:rPr>
          <w:i/>
          <w:iCs/>
        </w:rPr>
        <w:t>Cities &amp; Health</w:t>
      </w:r>
      <w:r>
        <w:t xml:space="preserve">, </w:t>
      </w:r>
      <w:r>
        <w:rPr>
          <w:i/>
          <w:iCs/>
        </w:rPr>
        <w:t>4</w:t>
      </w:r>
      <w:r>
        <w:t xml:space="preserve">(1), 94–106. </w:t>
      </w:r>
      <w:hyperlink r:id="rId181" w:history="1">
        <w:r>
          <w:rPr>
            <w:rStyle w:val="Hyperlink"/>
          </w:rPr>
          <w:t>https://doi.org/10.1080/23748834.2019.1619893</w:t>
        </w:r>
      </w:hyperlink>
    </w:p>
    <w:p w14:paraId="7C5BEAD9" w14:textId="77777777" w:rsidR="00E31014" w:rsidRDefault="00E31014" w:rsidP="00E31014">
      <w:pPr>
        <w:ind w:left="480" w:hanging="480"/>
      </w:pPr>
      <w:r w:rsidRPr="00E31014">
        <w:t xml:space="preserve">Nielsen, J. M., Rades, D. &amp; Kjaer, T. W. (2021). Wearable </w:t>
      </w:r>
      <w:r w:rsidR="00121839">
        <w:t>E</w:t>
      </w:r>
      <w:r w:rsidRPr="00E31014">
        <w:t xml:space="preserve">lectroencephalography for </w:t>
      </w:r>
      <w:r w:rsidR="00121839">
        <w:t>U</w:t>
      </w:r>
      <w:r w:rsidRPr="00E31014">
        <w:t>ltra-</w:t>
      </w:r>
      <w:r w:rsidR="00121839">
        <w:t>L</w:t>
      </w:r>
      <w:r w:rsidRPr="00E31014">
        <w:t>ong-</w:t>
      </w:r>
      <w:r w:rsidR="00121839">
        <w:t>T</w:t>
      </w:r>
      <w:r w:rsidRPr="00E31014">
        <w:t xml:space="preserve">erm </w:t>
      </w:r>
      <w:r w:rsidR="00121839">
        <w:t>S</w:t>
      </w:r>
      <w:r w:rsidRPr="00E31014">
        <w:t xml:space="preserve">eizure </w:t>
      </w:r>
      <w:r w:rsidR="00121839">
        <w:t>M</w:t>
      </w:r>
      <w:r w:rsidRPr="00E31014">
        <w:t xml:space="preserve">onitoring: A </w:t>
      </w:r>
      <w:r w:rsidR="00121839">
        <w:t>S</w:t>
      </w:r>
      <w:r w:rsidRPr="00E31014">
        <w:t xml:space="preserve">ystematic </w:t>
      </w:r>
      <w:r w:rsidR="00121839">
        <w:t>R</w:t>
      </w:r>
      <w:r w:rsidRPr="00E31014">
        <w:t xml:space="preserve">eview and </w:t>
      </w:r>
      <w:r w:rsidR="00121839">
        <w:t>F</w:t>
      </w:r>
      <w:r w:rsidRPr="00E31014">
        <w:t xml:space="preserve">uture </w:t>
      </w:r>
      <w:r w:rsidR="00121839">
        <w:t>P</w:t>
      </w:r>
      <w:r w:rsidRPr="00E31014">
        <w:t xml:space="preserve">rospects. </w:t>
      </w:r>
      <w:r w:rsidRPr="00E31014">
        <w:rPr>
          <w:i/>
          <w:iCs/>
        </w:rPr>
        <w:t>Expert Review of Medical Devices</w:t>
      </w:r>
      <w:r w:rsidRPr="00E31014">
        <w:t xml:space="preserve">, </w:t>
      </w:r>
      <w:r w:rsidRPr="00E31014">
        <w:rPr>
          <w:i/>
          <w:iCs/>
        </w:rPr>
        <w:t>18</w:t>
      </w:r>
      <w:r w:rsidRPr="00E31014">
        <w:t xml:space="preserve">(sup1), 57–67. </w:t>
      </w:r>
      <w:hyperlink r:id="rId182" w:history="1">
        <w:r w:rsidRPr="00E31014">
          <w:rPr>
            <w:rStyle w:val="Hyperlink"/>
          </w:rPr>
          <w:t>https://doi.org/10.1080/17434440.2021.2012152</w:t>
        </w:r>
      </w:hyperlink>
      <w:r>
        <w:t xml:space="preserve"> </w:t>
      </w:r>
      <w:r w:rsidRPr="00E31014">
        <w:t>PMID: 34836477</w:t>
      </w:r>
    </w:p>
    <w:p w14:paraId="6D4D7DE4" w14:textId="77777777" w:rsidR="0026188D" w:rsidRDefault="0026188D" w:rsidP="00B431F3">
      <w:pPr>
        <w:ind w:left="480" w:hanging="480"/>
      </w:pPr>
      <w:r>
        <w:t>Nordin, A. D., Hairston, W. D. &amp; Ferris, D. P. (2018). Dual-</w:t>
      </w:r>
      <w:r w:rsidR="00857FF3">
        <w:t>E</w:t>
      </w:r>
      <w:r>
        <w:t xml:space="preserve">lectrode </w:t>
      </w:r>
      <w:r w:rsidR="00857FF3">
        <w:t>M</w:t>
      </w:r>
      <w:r>
        <w:t xml:space="preserve">otion </w:t>
      </w:r>
      <w:r w:rsidR="00857FF3">
        <w:t>A</w:t>
      </w:r>
      <w:r>
        <w:t xml:space="preserve">rtifact </w:t>
      </w:r>
      <w:r w:rsidR="00857FF3">
        <w:t>C</w:t>
      </w:r>
      <w:r>
        <w:t xml:space="preserve">ancellation for </w:t>
      </w:r>
      <w:r w:rsidR="00857FF3">
        <w:t>M</w:t>
      </w:r>
      <w:r>
        <w:t xml:space="preserve">obile </w:t>
      </w:r>
      <w:r w:rsidR="00857FF3">
        <w:t>E</w:t>
      </w:r>
      <w:r>
        <w:t xml:space="preserve">lectroencephalography. </w:t>
      </w:r>
      <w:r>
        <w:rPr>
          <w:i/>
          <w:iCs/>
        </w:rPr>
        <w:t>Journal of Neural Engineering</w:t>
      </w:r>
      <w:r>
        <w:t xml:space="preserve">, </w:t>
      </w:r>
      <w:r>
        <w:rPr>
          <w:i/>
          <w:iCs/>
        </w:rPr>
        <w:t>15</w:t>
      </w:r>
      <w:r>
        <w:t xml:space="preserve">(5), 056024. </w:t>
      </w:r>
      <w:hyperlink r:id="rId183" w:history="1">
        <w:r>
          <w:rPr>
            <w:rStyle w:val="Hyperlink"/>
          </w:rPr>
          <w:t>https://doi.org/10.1088/1741-2552/aad7d7</w:t>
        </w:r>
      </w:hyperlink>
    </w:p>
    <w:p w14:paraId="50E385CB" w14:textId="77777777" w:rsidR="0026188D" w:rsidRDefault="0026188D" w:rsidP="00B431F3">
      <w:pPr>
        <w:ind w:left="480" w:hanging="480"/>
      </w:pPr>
      <w:r>
        <w:t xml:space="preserve">Park, J. L. &amp; Donaldson, D. I. (2019). Detecting the </w:t>
      </w:r>
      <w:r w:rsidR="00857FF3">
        <w:t>N</w:t>
      </w:r>
      <w:r>
        <w:t xml:space="preserve">eural </w:t>
      </w:r>
      <w:r w:rsidR="00857FF3">
        <w:t>C</w:t>
      </w:r>
      <w:r>
        <w:t xml:space="preserve">orrelates of </w:t>
      </w:r>
      <w:r w:rsidR="00857FF3">
        <w:t>E</w:t>
      </w:r>
      <w:r>
        <w:t xml:space="preserve">pisodic </w:t>
      </w:r>
      <w:r w:rsidR="00857FF3">
        <w:t>M</w:t>
      </w:r>
      <w:r>
        <w:t xml:space="preserve">emory with </w:t>
      </w:r>
      <w:r w:rsidR="00857FF3">
        <w:t>M</w:t>
      </w:r>
      <w:r>
        <w:t xml:space="preserve">obile EEG: Recollecting </w:t>
      </w:r>
      <w:r w:rsidR="00857FF3">
        <w:t>O</w:t>
      </w:r>
      <w:r>
        <w:t xml:space="preserve">bjects in the </w:t>
      </w:r>
      <w:r w:rsidR="00857FF3">
        <w:t>R</w:t>
      </w:r>
      <w:r>
        <w:t xml:space="preserve">eal </w:t>
      </w:r>
      <w:r w:rsidR="00857FF3">
        <w:t>W</w:t>
      </w:r>
      <w:r>
        <w:t xml:space="preserve">orld. </w:t>
      </w:r>
      <w:proofErr w:type="spellStart"/>
      <w:r>
        <w:rPr>
          <w:i/>
          <w:iCs/>
        </w:rPr>
        <w:t>NeuroImage</w:t>
      </w:r>
      <w:proofErr w:type="spellEnd"/>
      <w:r>
        <w:t xml:space="preserve">, </w:t>
      </w:r>
      <w:r>
        <w:rPr>
          <w:i/>
          <w:iCs/>
        </w:rPr>
        <w:t>193</w:t>
      </w:r>
      <w:r>
        <w:t xml:space="preserve">, 1–9. </w:t>
      </w:r>
      <w:hyperlink r:id="rId184" w:history="1">
        <w:r>
          <w:rPr>
            <w:rStyle w:val="Hyperlink"/>
          </w:rPr>
          <w:t>https://doi.org/10.1016/j.neuroimage.2019.03.013</w:t>
        </w:r>
      </w:hyperlink>
    </w:p>
    <w:p w14:paraId="4390A13A" w14:textId="77777777" w:rsidR="0026188D" w:rsidRDefault="0026188D" w:rsidP="00B431F3">
      <w:pPr>
        <w:ind w:left="480" w:hanging="480"/>
      </w:pPr>
      <w:r>
        <w:t xml:space="preserve">Qiu, J. M., Casey, M. A. &amp; Diamond, S. G. (2019). Assessing Feedback Response </w:t>
      </w:r>
      <w:r w:rsidR="00103CF2">
        <w:t>w</w:t>
      </w:r>
      <w:r>
        <w:t xml:space="preserve">ith a Wearable Electroencephalography System. </w:t>
      </w:r>
      <w:r>
        <w:rPr>
          <w:i/>
          <w:iCs/>
        </w:rPr>
        <w:t>Frontiers in Human Neuroscience</w:t>
      </w:r>
      <w:r>
        <w:t xml:space="preserve">, </w:t>
      </w:r>
      <w:r>
        <w:rPr>
          <w:i/>
          <w:iCs/>
        </w:rPr>
        <w:t>13</w:t>
      </w:r>
      <w:r>
        <w:t xml:space="preserve">, 258. </w:t>
      </w:r>
      <w:hyperlink r:id="rId185" w:history="1">
        <w:r>
          <w:rPr>
            <w:rStyle w:val="Hyperlink"/>
          </w:rPr>
          <w:t>https://doi.org/10.3389/fnhum.2019.00258</w:t>
        </w:r>
      </w:hyperlink>
      <w:r>
        <w:t xml:space="preserve"> </w:t>
      </w:r>
      <w:r w:rsidRPr="0026188D">
        <w:t>PMCID: PMC6669939</w:t>
      </w:r>
    </w:p>
    <w:p w14:paraId="1E85F7CD" w14:textId="77777777" w:rsidR="0026188D" w:rsidRDefault="0026188D" w:rsidP="00B431F3">
      <w:pPr>
        <w:ind w:left="480" w:hanging="480"/>
      </w:pPr>
      <w:proofErr w:type="spellStart"/>
      <w:r>
        <w:t>Radüntz</w:t>
      </w:r>
      <w:proofErr w:type="spellEnd"/>
      <w:r>
        <w:t xml:space="preserve">, T. &amp; Meffert, B. (2019). User Experience of 7 Mobile Electroencephalography Devices: Comparative Study. </w:t>
      </w:r>
      <w:r>
        <w:rPr>
          <w:i/>
          <w:iCs/>
        </w:rPr>
        <w:t xml:space="preserve">JMIR MHealth and </w:t>
      </w:r>
      <w:proofErr w:type="spellStart"/>
      <w:r>
        <w:rPr>
          <w:i/>
          <w:iCs/>
        </w:rPr>
        <w:t>UHealth</w:t>
      </w:r>
      <w:proofErr w:type="spellEnd"/>
      <w:r>
        <w:t xml:space="preserve">, </w:t>
      </w:r>
      <w:r>
        <w:rPr>
          <w:i/>
          <w:iCs/>
        </w:rPr>
        <w:t>7</w:t>
      </w:r>
      <w:r>
        <w:t xml:space="preserve">(9), e14474. </w:t>
      </w:r>
      <w:hyperlink r:id="rId186" w:history="1">
        <w:r>
          <w:rPr>
            <w:rStyle w:val="Hyperlink"/>
          </w:rPr>
          <w:t>https://doi.org/10.2196/14474</w:t>
        </w:r>
      </w:hyperlink>
      <w:r>
        <w:t xml:space="preserve"> </w:t>
      </w:r>
      <w:r w:rsidRPr="0026188D">
        <w:t>PMCID: PMC6751099</w:t>
      </w:r>
    </w:p>
    <w:p w14:paraId="14804320" w14:textId="77777777" w:rsidR="0026188D" w:rsidRDefault="0026188D" w:rsidP="00B431F3">
      <w:pPr>
        <w:ind w:left="480" w:hanging="480"/>
      </w:pPr>
      <w:r>
        <w:t xml:space="preserve">Reiser, J. E., Wascher, E. &amp; Arnau, S. (2019). Recording </w:t>
      </w:r>
      <w:r w:rsidR="00857FF3">
        <w:t>M</w:t>
      </w:r>
      <w:r>
        <w:t xml:space="preserve">obile EEG in an </w:t>
      </w:r>
      <w:r w:rsidR="00857FF3">
        <w:t>O</w:t>
      </w:r>
      <w:r>
        <w:t xml:space="preserve">utdoor </w:t>
      </w:r>
      <w:r w:rsidR="00857FF3">
        <w:t>E</w:t>
      </w:r>
      <w:r>
        <w:t xml:space="preserve">nvironment </w:t>
      </w:r>
      <w:r w:rsidR="00857FF3">
        <w:t>R</w:t>
      </w:r>
      <w:r>
        <w:t xml:space="preserve">eveals </w:t>
      </w:r>
      <w:r w:rsidR="00857FF3">
        <w:t>C</w:t>
      </w:r>
      <w:r>
        <w:t>ognitive-</w:t>
      </w:r>
      <w:r w:rsidR="00857FF3">
        <w:t>M</w:t>
      </w:r>
      <w:r>
        <w:t xml:space="preserve">otor </w:t>
      </w:r>
      <w:r w:rsidR="00857FF3">
        <w:t>I</w:t>
      </w:r>
      <w:r>
        <w:t xml:space="preserve">nterference </w:t>
      </w:r>
      <w:r w:rsidR="00857FF3">
        <w:t>D</w:t>
      </w:r>
      <w:r>
        <w:t xml:space="preserve">ependent on </w:t>
      </w:r>
      <w:r w:rsidR="00857FF3">
        <w:t>M</w:t>
      </w:r>
      <w:r>
        <w:t xml:space="preserve">ovement </w:t>
      </w:r>
      <w:r w:rsidR="00857FF3">
        <w:t>C</w:t>
      </w:r>
      <w:r>
        <w:t xml:space="preserve">omplexity. </w:t>
      </w:r>
      <w:r>
        <w:rPr>
          <w:i/>
          <w:iCs/>
        </w:rPr>
        <w:t>Scientific Reports</w:t>
      </w:r>
      <w:r>
        <w:t xml:space="preserve">, </w:t>
      </w:r>
      <w:r>
        <w:rPr>
          <w:i/>
          <w:iCs/>
        </w:rPr>
        <w:t>9</w:t>
      </w:r>
      <w:r>
        <w:t xml:space="preserve">(1), 13086. </w:t>
      </w:r>
      <w:hyperlink r:id="rId187" w:history="1">
        <w:r>
          <w:rPr>
            <w:rStyle w:val="Hyperlink"/>
          </w:rPr>
          <w:t>https://doi.org/10.1038/s41598-019-49503-4</w:t>
        </w:r>
      </w:hyperlink>
      <w:r>
        <w:t xml:space="preserve"> </w:t>
      </w:r>
      <w:r w:rsidRPr="0026188D">
        <w:t>PMCID: PMC6739372</w:t>
      </w:r>
    </w:p>
    <w:p w14:paraId="179BD953" w14:textId="77777777" w:rsidR="0026188D" w:rsidRDefault="0026188D" w:rsidP="00B431F3">
      <w:pPr>
        <w:ind w:left="480" w:hanging="480"/>
      </w:pPr>
      <w:r>
        <w:t xml:space="preserve">Ries, A. J., </w:t>
      </w:r>
      <w:proofErr w:type="spellStart"/>
      <w:r>
        <w:t>Touryan</w:t>
      </w:r>
      <w:proofErr w:type="spellEnd"/>
      <w:r>
        <w:t xml:space="preserve">, J., Vettel, J., McDowell, K. &amp; Hairston, W. D. (2014). A Comparison of Electroencephalography Signals Acquired from Conventional and Mobile Systems. </w:t>
      </w:r>
      <w:r>
        <w:rPr>
          <w:i/>
          <w:iCs/>
        </w:rPr>
        <w:t xml:space="preserve">Journal of Neuroscience and </w:t>
      </w:r>
      <w:proofErr w:type="spellStart"/>
      <w:r>
        <w:rPr>
          <w:i/>
          <w:iCs/>
        </w:rPr>
        <w:t>Neuroengineering</w:t>
      </w:r>
      <w:proofErr w:type="spellEnd"/>
      <w:r>
        <w:t xml:space="preserve">, </w:t>
      </w:r>
      <w:r>
        <w:rPr>
          <w:i/>
          <w:iCs/>
        </w:rPr>
        <w:t>3</w:t>
      </w:r>
      <w:r>
        <w:t xml:space="preserve">(1), 10–20. </w:t>
      </w:r>
      <w:hyperlink r:id="rId188" w:history="1">
        <w:r>
          <w:rPr>
            <w:rStyle w:val="Hyperlink"/>
          </w:rPr>
          <w:t>https://doi.org/10.1166/jnsne.2014.1092</w:t>
        </w:r>
      </w:hyperlink>
    </w:p>
    <w:p w14:paraId="50ED0F8E" w14:textId="77777777" w:rsidR="0026188D" w:rsidRDefault="0026188D" w:rsidP="00B431F3">
      <w:pPr>
        <w:ind w:left="480" w:hanging="480"/>
        <w:rPr>
          <w:rStyle w:val="Hyperlink"/>
        </w:rPr>
      </w:pPr>
      <w:r>
        <w:t xml:space="preserve">Sokolov, E., Bachir, D. H. A., </w:t>
      </w:r>
      <w:proofErr w:type="spellStart"/>
      <w:r>
        <w:t>Sakadi</w:t>
      </w:r>
      <w:proofErr w:type="spellEnd"/>
      <w:r>
        <w:t xml:space="preserve">, F., Williams, J., Vogel, A. C., </w:t>
      </w:r>
      <w:proofErr w:type="spellStart"/>
      <w:r>
        <w:t>Schaekermann</w:t>
      </w:r>
      <w:proofErr w:type="spellEnd"/>
      <w:r>
        <w:t xml:space="preserve">, M., </w:t>
      </w:r>
      <w:proofErr w:type="spellStart"/>
      <w:r>
        <w:t>Tassiou</w:t>
      </w:r>
      <w:proofErr w:type="spellEnd"/>
      <w:r>
        <w:t xml:space="preserve">, N., Bah, A. K., Khatri, V., </w:t>
      </w:r>
      <w:proofErr w:type="spellStart"/>
      <w:r>
        <w:t>Hotan</w:t>
      </w:r>
      <w:proofErr w:type="spellEnd"/>
      <w:r>
        <w:t xml:space="preserve">, G. C., Ayub, N., Leung, E., </w:t>
      </w:r>
      <w:proofErr w:type="spellStart"/>
      <w:r>
        <w:t>Fantaneanu</w:t>
      </w:r>
      <w:proofErr w:type="spellEnd"/>
      <w:r>
        <w:t>, T. A., Patel, A., Vyas, M., Milligan, T., Villamar, M. F., Hoch, D., Purves, S., … Mateen, F. J. (2020). Tablet-</w:t>
      </w:r>
      <w:r w:rsidR="00857FF3">
        <w:t>B</w:t>
      </w:r>
      <w:r>
        <w:t xml:space="preserve">ased </w:t>
      </w:r>
      <w:r w:rsidR="00857FF3">
        <w:t>E</w:t>
      </w:r>
      <w:r>
        <w:t xml:space="preserve">lectroencephalography </w:t>
      </w:r>
      <w:r w:rsidR="00857FF3">
        <w:t>D</w:t>
      </w:r>
      <w:r>
        <w:t xml:space="preserve">iagnostics for </w:t>
      </w:r>
      <w:r w:rsidR="00857FF3">
        <w:t>P</w:t>
      </w:r>
      <w:r>
        <w:t xml:space="preserve">atients with </w:t>
      </w:r>
      <w:r w:rsidR="00857FF3">
        <w:t>E</w:t>
      </w:r>
      <w:r>
        <w:t xml:space="preserve">pilepsy in the West African Republic of Guinea. </w:t>
      </w:r>
      <w:r>
        <w:rPr>
          <w:i/>
          <w:iCs/>
        </w:rPr>
        <w:t>European Journal of Neurology</w:t>
      </w:r>
      <w:r>
        <w:t xml:space="preserve">, </w:t>
      </w:r>
      <w:r>
        <w:rPr>
          <w:i/>
          <w:iCs/>
        </w:rPr>
        <w:t>27</w:t>
      </w:r>
      <w:r>
        <w:t xml:space="preserve">(8), 1570–1577. </w:t>
      </w:r>
      <w:hyperlink r:id="rId189" w:history="1">
        <w:r>
          <w:rPr>
            <w:rStyle w:val="Hyperlink"/>
          </w:rPr>
          <w:t>https://doi.org/10.1111/ene.14291</w:t>
        </w:r>
      </w:hyperlink>
    </w:p>
    <w:p w14:paraId="26E0BEDB" w14:textId="2548AF73" w:rsidR="00CE06F6" w:rsidRDefault="00CE06F6" w:rsidP="00B431F3">
      <w:pPr>
        <w:ind w:left="480" w:hanging="480"/>
      </w:pPr>
      <w:r w:rsidRPr="00CE06F6">
        <w:t xml:space="preserve">Stangl, M., Maoz, S.L. &amp; Suthana, N. Mobile cognition: imaging the human brain in the ‘real world’. Nat Rev </w:t>
      </w:r>
      <w:proofErr w:type="spellStart"/>
      <w:r w:rsidRPr="00CE06F6">
        <w:t>Neurosci</w:t>
      </w:r>
      <w:proofErr w:type="spellEnd"/>
      <w:r w:rsidRPr="00CE06F6">
        <w:t xml:space="preserve"> 24, 347–362 (2023). https://doi.org/10.1038/s41583-023-00692-y</w:t>
      </w:r>
    </w:p>
    <w:p w14:paraId="317AA296" w14:textId="77777777" w:rsidR="0026188D" w:rsidRDefault="0026188D" w:rsidP="00B431F3">
      <w:pPr>
        <w:ind w:left="480" w:hanging="480"/>
      </w:pPr>
      <w:r>
        <w:t xml:space="preserve">Stopczynski, A., Stahlhut, C., Petersen, M. K., Larsen, J. E., Jensen, C. F., Ivanova, M. G., Andersen, T. S. &amp; Hansen, L. K. (2014). Smartphones as </w:t>
      </w:r>
      <w:r w:rsidR="00857FF3">
        <w:t>P</w:t>
      </w:r>
      <w:r>
        <w:t xml:space="preserve">ocketable </w:t>
      </w:r>
      <w:r w:rsidR="00103CF2">
        <w:t>L</w:t>
      </w:r>
      <w:r>
        <w:t xml:space="preserve">abs: Visions for </w:t>
      </w:r>
      <w:r w:rsidR="00857FF3">
        <w:lastRenderedPageBreak/>
        <w:t>M</w:t>
      </w:r>
      <w:r>
        <w:t xml:space="preserve">obile </w:t>
      </w:r>
      <w:r w:rsidR="00857FF3">
        <w:t>B</w:t>
      </w:r>
      <w:r>
        <w:t xml:space="preserve">rain </w:t>
      </w:r>
      <w:r w:rsidR="00857FF3">
        <w:t>I</w:t>
      </w:r>
      <w:r>
        <w:t xml:space="preserve">maging and </w:t>
      </w:r>
      <w:r w:rsidR="00857FF3">
        <w:t>N</w:t>
      </w:r>
      <w:r>
        <w:t xml:space="preserve">eurofeedback. </w:t>
      </w:r>
      <w:r>
        <w:rPr>
          <w:i/>
          <w:iCs/>
        </w:rPr>
        <w:t>International Journal of Psychophysiology</w:t>
      </w:r>
      <w:r>
        <w:t xml:space="preserve">, </w:t>
      </w:r>
      <w:r>
        <w:rPr>
          <w:i/>
          <w:iCs/>
        </w:rPr>
        <w:t>91</w:t>
      </w:r>
      <w:r>
        <w:t xml:space="preserve">(1), 54–66. </w:t>
      </w:r>
      <w:hyperlink r:id="rId190" w:history="1">
        <w:r>
          <w:rPr>
            <w:rStyle w:val="Hyperlink"/>
          </w:rPr>
          <w:t>https://doi.org/10.1016/j.ijpsycho.2013.08.007</w:t>
        </w:r>
      </w:hyperlink>
    </w:p>
    <w:p w14:paraId="6DB1039B" w14:textId="308D5FE3" w:rsidR="00DE3EA6" w:rsidRDefault="00DE3EA6" w:rsidP="00B431F3">
      <w:pPr>
        <w:ind w:left="480" w:hanging="480"/>
      </w:pPr>
      <w:r w:rsidRPr="00DE3EA6">
        <w:t xml:space="preserve">Tan, S. H. J., Wong, J. N., &amp; Teo, W.-P. (2023). Is neuroimaging ready for the classroom? A systematic review of </w:t>
      </w:r>
      <w:proofErr w:type="spellStart"/>
      <w:r w:rsidRPr="00DE3EA6">
        <w:t>hyperscanning</w:t>
      </w:r>
      <w:proofErr w:type="spellEnd"/>
      <w:r w:rsidRPr="00DE3EA6">
        <w:t xml:space="preserve"> studies in learning. </w:t>
      </w:r>
      <w:proofErr w:type="spellStart"/>
      <w:r w:rsidRPr="00DE3EA6">
        <w:t>NeuroImage</w:t>
      </w:r>
      <w:proofErr w:type="spellEnd"/>
      <w:r w:rsidRPr="00DE3EA6">
        <w:t>, 281, 120367. https://doi.org/10.1016/j.neuroimage.2023.120367</w:t>
      </w:r>
    </w:p>
    <w:p w14:paraId="48BC32D4" w14:textId="59495790" w:rsidR="0026188D" w:rsidRDefault="0026188D" w:rsidP="00B431F3">
      <w:pPr>
        <w:ind w:left="480" w:hanging="480"/>
      </w:pPr>
      <w:proofErr w:type="spellStart"/>
      <w:r>
        <w:t>Titgemeyer</w:t>
      </w:r>
      <w:proofErr w:type="spellEnd"/>
      <w:r>
        <w:t xml:space="preserve">, Y., Surges, R., </w:t>
      </w:r>
      <w:proofErr w:type="spellStart"/>
      <w:r>
        <w:t>Altenmüller</w:t>
      </w:r>
      <w:proofErr w:type="spellEnd"/>
      <w:r>
        <w:t xml:space="preserve">, D.-M., Fauser, S., Kunze, A., Lanz, M., Malter, M. P., Nass, R. D., Podewils, F. von, Remi, J., </w:t>
      </w:r>
      <w:proofErr w:type="spellStart"/>
      <w:r>
        <w:t>Spiczak</w:t>
      </w:r>
      <w:proofErr w:type="spellEnd"/>
      <w:r>
        <w:t xml:space="preserve">, S. von, Strzelczyk, A., Ramos, R. M., </w:t>
      </w:r>
      <w:proofErr w:type="spellStart"/>
      <w:r>
        <w:t>Kutafina</w:t>
      </w:r>
      <w:proofErr w:type="spellEnd"/>
      <w:r>
        <w:t xml:space="preserve">, E. &amp; Jonas, S. M. (2020). Can </w:t>
      </w:r>
      <w:r w:rsidR="00857FF3">
        <w:t>C</w:t>
      </w:r>
      <w:r>
        <w:t xml:space="preserve">ommercially </w:t>
      </w:r>
      <w:r w:rsidR="00857FF3">
        <w:t>A</w:t>
      </w:r>
      <w:r>
        <w:t xml:space="preserve">vailable </w:t>
      </w:r>
      <w:r w:rsidR="00857FF3">
        <w:t>W</w:t>
      </w:r>
      <w:r>
        <w:t xml:space="preserve">earable EEG </w:t>
      </w:r>
      <w:r w:rsidR="00857FF3">
        <w:t>D</w:t>
      </w:r>
      <w:r>
        <w:t xml:space="preserve">evices be </w:t>
      </w:r>
      <w:r w:rsidR="00857FF3">
        <w:t>U</w:t>
      </w:r>
      <w:r>
        <w:t xml:space="preserve">sed for </w:t>
      </w:r>
      <w:r w:rsidR="00857FF3">
        <w:t>D</w:t>
      </w:r>
      <w:r>
        <w:t xml:space="preserve">iagnostic </w:t>
      </w:r>
      <w:r w:rsidR="00857FF3">
        <w:t>P</w:t>
      </w:r>
      <w:r>
        <w:t xml:space="preserve">urposes? An </w:t>
      </w:r>
      <w:r w:rsidR="00857FF3">
        <w:t>E</w:t>
      </w:r>
      <w:r>
        <w:t xml:space="preserve">xplorative </w:t>
      </w:r>
      <w:r w:rsidR="00857FF3">
        <w:t>P</w:t>
      </w:r>
      <w:r>
        <w:t xml:space="preserve">ilot </w:t>
      </w:r>
      <w:r w:rsidR="00857FF3">
        <w:t>S</w:t>
      </w:r>
      <w:r>
        <w:t xml:space="preserve">tudy. </w:t>
      </w:r>
      <w:r>
        <w:rPr>
          <w:i/>
          <w:iCs/>
        </w:rPr>
        <w:t>Epilepsy &amp; Behavior</w:t>
      </w:r>
      <w:r>
        <w:t xml:space="preserve">, </w:t>
      </w:r>
      <w:r>
        <w:rPr>
          <w:i/>
          <w:iCs/>
        </w:rPr>
        <w:t>103</w:t>
      </w:r>
      <w:r>
        <w:t xml:space="preserve">. </w:t>
      </w:r>
      <w:hyperlink r:id="rId191" w:history="1">
        <w:r>
          <w:rPr>
            <w:rStyle w:val="Hyperlink"/>
          </w:rPr>
          <w:t>https://doi.org/10.1016/j.yebeh.2019.106507</w:t>
        </w:r>
      </w:hyperlink>
      <w:r>
        <w:t xml:space="preserve"> </w:t>
      </w:r>
      <w:r w:rsidRPr="0026188D">
        <w:t>PMID: 31645318</w:t>
      </w:r>
    </w:p>
    <w:p w14:paraId="76F6BCCA" w14:textId="77777777" w:rsidR="0026188D" w:rsidRDefault="0026188D" w:rsidP="00B431F3">
      <w:pPr>
        <w:ind w:left="480" w:hanging="480"/>
      </w:pPr>
      <w:r>
        <w:t xml:space="preserve">Vacas, S., </w:t>
      </w:r>
      <w:proofErr w:type="spellStart"/>
      <w:r>
        <w:t>McInrue</w:t>
      </w:r>
      <w:proofErr w:type="spellEnd"/>
      <w:r>
        <w:t xml:space="preserve">, E., Gropper, M. A., Maze, M., Zak, R., Lim, E. &amp; Leung, J. M. (2016). The Feasibility and Utility of Continuous Sleep Monitoring in Critically Ill Patients Using a Portable Electroencephalography Monitor. </w:t>
      </w:r>
      <w:r>
        <w:rPr>
          <w:i/>
          <w:iCs/>
        </w:rPr>
        <w:t>Anesthesia and Analgesia</w:t>
      </w:r>
      <w:r>
        <w:t xml:space="preserve">, </w:t>
      </w:r>
      <w:r>
        <w:rPr>
          <w:i/>
          <w:iCs/>
        </w:rPr>
        <w:t>123</w:t>
      </w:r>
      <w:r>
        <w:t xml:space="preserve">(1), 206–212. </w:t>
      </w:r>
      <w:hyperlink r:id="rId192" w:history="1">
        <w:r>
          <w:rPr>
            <w:rStyle w:val="Hyperlink"/>
          </w:rPr>
          <w:t>https://doi.org/10.1213/ANE.0000000000001330</w:t>
        </w:r>
      </w:hyperlink>
      <w:r>
        <w:t xml:space="preserve"> </w:t>
      </w:r>
      <w:r w:rsidRPr="0026188D">
        <w:t>PMCID: PMC5493322</w:t>
      </w:r>
    </w:p>
    <w:p w14:paraId="72B5800D" w14:textId="77777777" w:rsidR="0026188D" w:rsidRDefault="0026188D" w:rsidP="00B431F3">
      <w:pPr>
        <w:ind w:left="480" w:hanging="480"/>
      </w:pPr>
      <w:r>
        <w:t>Varga, L. (</w:t>
      </w:r>
      <w:r w:rsidR="00103CF2">
        <w:t>2018</w:t>
      </w:r>
      <w:r>
        <w:t xml:space="preserve">). </w:t>
      </w:r>
      <w:r w:rsidRPr="002B6988">
        <w:t>Overview of EEG Research in Early Childhood Education: An International Perspective</w:t>
      </w:r>
      <w:r>
        <w:t>.</w:t>
      </w:r>
      <w:r w:rsidR="00103CF2">
        <w:t xml:space="preserve"> </w:t>
      </w:r>
      <w:r w:rsidR="00103CF2" w:rsidRPr="00CF4386">
        <w:rPr>
          <w:i/>
          <w:iCs/>
        </w:rPr>
        <w:t>Training and Practice</w:t>
      </w:r>
      <w:r w:rsidR="00103CF2">
        <w:t xml:space="preserve">, </w:t>
      </w:r>
      <w:r w:rsidR="00103CF2" w:rsidRPr="00CF4386">
        <w:rPr>
          <w:i/>
          <w:iCs/>
        </w:rPr>
        <w:t>16</w:t>
      </w:r>
      <w:r w:rsidR="00103CF2">
        <w:t>(3), 37–44.</w:t>
      </w:r>
      <w:r>
        <w:t xml:space="preserve"> </w:t>
      </w:r>
      <w:hyperlink r:id="rId193" w:history="1">
        <w:r>
          <w:rPr>
            <w:rStyle w:val="Hyperlink"/>
          </w:rPr>
          <w:t>https://doi.org/10.17165/TP.2018.3.4</w:t>
        </w:r>
      </w:hyperlink>
    </w:p>
    <w:p w14:paraId="37FE5781" w14:textId="77777777" w:rsidR="0026188D" w:rsidRDefault="0026188D" w:rsidP="00B431F3">
      <w:pPr>
        <w:ind w:left="480" w:hanging="480"/>
      </w:pPr>
      <w:r>
        <w:t xml:space="preserve">von </w:t>
      </w:r>
      <w:proofErr w:type="spellStart"/>
      <w:r>
        <w:t>Lühmann</w:t>
      </w:r>
      <w:proofErr w:type="spellEnd"/>
      <w:r>
        <w:t xml:space="preserve">, A., Wabnitz, H., Sander, T. &amp; Müller, K.-R. (2016, October 13). </w:t>
      </w:r>
      <w:r w:rsidRPr="00CF4386">
        <w:rPr>
          <w:i/>
          <w:iCs/>
        </w:rPr>
        <w:t xml:space="preserve">Miniaturized CW NIRS for </w:t>
      </w:r>
      <w:r w:rsidR="00857FF3" w:rsidRPr="00CF4386">
        <w:rPr>
          <w:i/>
          <w:iCs/>
        </w:rPr>
        <w:t>I</w:t>
      </w:r>
      <w:r w:rsidRPr="00CF4386">
        <w:rPr>
          <w:i/>
          <w:iCs/>
        </w:rPr>
        <w:t xml:space="preserve">ntegration and </w:t>
      </w:r>
      <w:r w:rsidR="00857FF3" w:rsidRPr="00CF4386">
        <w:rPr>
          <w:i/>
          <w:iCs/>
        </w:rPr>
        <w:t>H</w:t>
      </w:r>
      <w:r w:rsidRPr="00CF4386">
        <w:rPr>
          <w:i/>
          <w:iCs/>
        </w:rPr>
        <w:t xml:space="preserve">ybridization with </w:t>
      </w:r>
      <w:r w:rsidR="00857FF3" w:rsidRPr="00CF4386">
        <w:rPr>
          <w:i/>
          <w:iCs/>
        </w:rPr>
        <w:t>M</w:t>
      </w:r>
      <w:r w:rsidRPr="00CF4386">
        <w:rPr>
          <w:i/>
          <w:iCs/>
        </w:rPr>
        <w:t>obile EEG / ECG / EMG and Accelerometer</w:t>
      </w:r>
      <w:r w:rsidR="00BE43B6" w:rsidRPr="00CF4386">
        <w:rPr>
          <w:i/>
          <w:iCs/>
        </w:rPr>
        <w:t xml:space="preserve"> </w:t>
      </w:r>
      <w:r w:rsidR="00BE43B6">
        <w:t>[Paper presentation]</w:t>
      </w:r>
      <w:r w:rsidRPr="00857FF3">
        <w:t>.</w:t>
      </w:r>
      <w:r>
        <w:t xml:space="preserve"> </w:t>
      </w:r>
      <w:r w:rsidR="00103CF2" w:rsidRPr="00BE43B6">
        <w:t>The Society for functional Near Infrared Spectroscopy Biennial Meeting 2016</w:t>
      </w:r>
      <w:r w:rsidR="00BE43B6">
        <w:t>, Paris, France.</w:t>
      </w:r>
      <w:r w:rsidR="00103CF2">
        <w:t xml:space="preserve"> </w:t>
      </w:r>
      <w:hyperlink r:id="rId194" w:history="1">
        <w:r>
          <w:rPr>
            <w:rStyle w:val="Hyperlink"/>
          </w:rPr>
          <w:t>https://www.researchgate.net/publication/311183763_Miniaturized_CW_NIRS_for_integration_and_hybridization_with_mobile_EEG_ECG_EMG_and_Accelerometer</w:t>
        </w:r>
      </w:hyperlink>
    </w:p>
    <w:p w14:paraId="336FAF2E" w14:textId="77777777" w:rsidR="0026188D" w:rsidRDefault="0026188D" w:rsidP="00B431F3">
      <w:pPr>
        <w:ind w:left="480" w:hanging="480"/>
      </w:pPr>
      <w:r>
        <w:t xml:space="preserve">von </w:t>
      </w:r>
      <w:proofErr w:type="spellStart"/>
      <w:r>
        <w:t>Lühmann</w:t>
      </w:r>
      <w:proofErr w:type="spellEnd"/>
      <w:r>
        <w:t xml:space="preserve">, A., Wabnitz, H., Sander, T. &amp; Müller, K.-R. (2017). M3BA: A Mobile, Modular, Multimodal </w:t>
      </w:r>
      <w:proofErr w:type="spellStart"/>
      <w:r>
        <w:t>Biosignal</w:t>
      </w:r>
      <w:proofErr w:type="spellEnd"/>
      <w:r>
        <w:t xml:space="preserve"> Acquisition Architecture for Miniaturized EEG-NIRS-Based Hybrid BCI and Monitoring. </w:t>
      </w:r>
      <w:r>
        <w:rPr>
          <w:i/>
          <w:iCs/>
        </w:rPr>
        <w:t>IEEE Transactions on Biomedical Engineering</w:t>
      </w:r>
      <w:r>
        <w:t xml:space="preserve">, </w:t>
      </w:r>
      <w:r>
        <w:rPr>
          <w:i/>
          <w:iCs/>
        </w:rPr>
        <w:t>64</w:t>
      </w:r>
      <w:r>
        <w:t xml:space="preserve">(6), 1199–1210. </w:t>
      </w:r>
      <w:hyperlink r:id="rId195" w:history="1">
        <w:r>
          <w:rPr>
            <w:rStyle w:val="Hyperlink"/>
          </w:rPr>
          <w:t>https://doi.org/10.1109/TBME.2016.2594127</w:t>
        </w:r>
      </w:hyperlink>
    </w:p>
    <w:p w14:paraId="5EA03DD8" w14:textId="77777777" w:rsidR="0026188D" w:rsidRDefault="0026188D" w:rsidP="00B431F3">
      <w:pPr>
        <w:ind w:left="480" w:hanging="480"/>
      </w:pPr>
      <w:r>
        <w:t xml:space="preserve">Wang, D., Chen, J., Zhao, D., Dai, F., Zheng, C. &amp; Wu, X. (2017). Monitoring </w:t>
      </w:r>
      <w:r w:rsidR="00857FF3">
        <w:t>W</w:t>
      </w:r>
      <w:r>
        <w:t xml:space="preserve">orkers’ </w:t>
      </w:r>
      <w:r w:rsidR="00857FF3">
        <w:t>A</w:t>
      </w:r>
      <w:r>
        <w:t xml:space="preserve">ttention and </w:t>
      </w:r>
      <w:r w:rsidR="00857FF3">
        <w:t>V</w:t>
      </w:r>
      <w:r>
        <w:t xml:space="preserve">igilance in </w:t>
      </w:r>
      <w:r w:rsidR="00857FF3">
        <w:t>C</w:t>
      </w:r>
      <w:r>
        <w:t xml:space="preserve">onstruction </w:t>
      </w:r>
      <w:r w:rsidR="00857FF3">
        <w:t>A</w:t>
      </w:r>
      <w:r>
        <w:t xml:space="preserve">ctivities </w:t>
      </w:r>
      <w:r w:rsidR="00857FF3">
        <w:t>T</w:t>
      </w:r>
      <w:r>
        <w:t xml:space="preserve">hrough a </w:t>
      </w:r>
      <w:r w:rsidR="00857FF3">
        <w:t>W</w:t>
      </w:r>
      <w:r>
        <w:t xml:space="preserve">ireless and </w:t>
      </w:r>
      <w:r w:rsidR="00857FF3">
        <w:t>W</w:t>
      </w:r>
      <w:r>
        <w:t xml:space="preserve">earable </w:t>
      </w:r>
      <w:r w:rsidR="00857FF3">
        <w:t>E</w:t>
      </w:r>
      <w:r>
        <w:t xml:space="preserve">lectroencephalography </w:t>
      </w:r>
      <w:r w:rsidR="00857FF3">
        <w:t>S</w:t>
      </w:r>
      <w:r>
        <w:t xml:space="preserve">ystem. </w:t>
      </w:r>
      <w:r>
        <w:rPr>
          <w:i/>
          <w:iCs/>
        </w:rPr>
        <w:t>Automation in Construction</w:t>
      </w:r>
      <w:r>
        <w:t xml:space="preserve">, </w:t>
      </w:r>
      <w:r>
        <w:rPr>
          <w:i/>
          <w:iCs/>
        </w:rPr>
        <w:t>82</w:t>
      </w:r>
      <w:r>
        <w:t xml:space="preserve">, 122–137. </w:t>
      </w:r>
      <w:hyperlink r:id="rId196" w:history="1">
        <w:r>
          <w:rPr>
            <w:rStyle w:val="Hyperlink"/>
          </w:rPr>
          <w:t>https://doi.org/10.1016/j.autcon.2017.02.001</w:t>
        </w:r>
      </w:hyperlink>
    </w:p>
    <w:p w14:paraId="447161E8" w14:textId="77777777" w:rsidR="0026188D" w:rsidRDefault="0026188D" w:rsidP="00B431F3">
      <w:pPr>
        <w:ind w:left="480" w:hanging="480"/>
      </w:pPr>
      <w:r>
        <w:t xml:space="preserve">Ward, J., Pinti, P., </w:t>
      </w:r>
      <w:proofErr w:type="spellStart"/>
      <w:r>
        <w:t>Amft</w:t>
      </w:r>
      <w:proofErr w:type="spellEnd"/>
      <w:r>
        <w:t xml:space="preserve">, O. &amp; Van </w:t>
      </w:r>
      <w:proofErr w:type="spellStart"/>
      <w:r>
        <w:t>Laerhoven</w:t>
      </w:r>
      <w:proofErr w:type="spellEnd"/>
      <w:r>
        <w:t xml:space="preserve">, K. (2019). Wearables and the Brain. </w:t>
      </w:r>
      <w:r>
        <w:rPr>
          <w:i/>
          <w:iCs/>
        </w:rPr>
        <w:t>IEEE Pervasive Computing</w:t>
      </w:r>
      <w:r>
        <w:t xml:space="preserve">, </w:t>
      </w:r>
      <w:r>
        <w:rPr>
          <w:i/>
          <w:iCs/>
        </w:rPr>
        <w:t>18</w:t>
      </w:r>
      <w:r>
        <w:t xml:space="preserve">, 94–100. </w:t>
      </w:r>
      <w:hyperlink r:id="rId197" w:history="1">
        <w:r>
          <w:rPr>
            <w:rStyle w:val="Hyperlink"/>
          </w:rPr>
          <w:t>https://doi.org/10.1109/MPRV.2019.2898536</w:t>
        </w:r>
      </w:hyperlink>
    </w:p>
    <w:p w14:paraId="4CC5E456" w14:textId="77777777" w:rsidR="0026188D" w:rsidRDefault="0026188D" w:rsidP="00B431F3">
      <w:pPr>
        <w:ind w:left="480" w:hanging="480"/>
      </w:pPr>
      <w:r>
        <w:t xml:space="preserve">Wilkinson, C. M., Burrell, J. I., </w:t>
      </w:r>
      <w:proofErr w:type="spellStart"/>
      <w:r>
        <w:t>Kuziek</w:t>
      </w:r>
      <w:proofErr w:type="spellEnd"/>
      <w:r>
        <w:t xml:space="preserve">, J. W. P., Thirunavukkarasu, S., Buck, B. H. &amp; Mathewson, K. E. (2020). Predicting </w:t>
      </w:r>
      <w:r w:rsidR="00857FF3">
        <w:t>S</w:t>
      </w:r>
      <w:r>
        <w:t xml:space="preserve">troke </w:t>
      </w:r>
      <w:r w:rsidR="00857FF3">
        <w:t>S</w:t>
      </w:r>
      <w:r>
        <w:t xml:space="preserve">everity with a 3-min </w:t>
      </w:r>
      <w:r w:rsidR="00857FF3">
        <w:t>R</w:t>
      </w:r>
      <w:r>
        <w:t xml:space="preserve">ecording from the Muse </w:t>
      </w:r>
      <w:r w:rsidR="00857FF3">
        <w:t>P</w:t>
      </w:r>
      <w:r>
        <w:t xml:space="preserve">ortable EEG </w:t>
      </w:r>
      <w:r w:rsidR="00857FF3">
        <w:t>S</w:t>
      </w:r>
      <w:r>
        <w:t xml:space="preserve">ystem for </w:t>
      </w:r>
      <w:r w:rsidR="00857FF3">
        <w:t>R</w:t>
      </w:r>
      <w:r>
        <w:t xml:space="preserve">apid </w:t>
      </w:r>
      <w:r w:rsidR="00857FF3">
        <w:t>D</w:t>
      </w:r>
      <w:r>
        <w:t xml:space="preserve">iagnosis of </w:t>
      </w:r>
      <w:r w:rsidR="00857FF3">
        <w:t>S</w:t>
      </w:r>
      <w:r>
        <w:t xml:space="preserve">troke. </w:t>
      </w:r>
      <w:r>
        <w:rPr>
          <w:i/>
          <w:iCs/>
        </w:rPr>
        <w:t>Scientific Reports</w:t>
      </w:r>
      <w:r>
        <w:t xml:space="preserve">, </w:t>
      </w:r>
      <w:r>
        <w:rPr>
          <w:i/>
          <w:iCs/>
        </w:rPr>
        <w:t>10</w:t>
      </w:r>
      <w:r>
        <w:t xml:space="preserve">(1), 18465. </w:t>
      </w:r>
      <w:hyperlink r:id="rId198" w:history="1">
        <w:r>
          <w:rPr>
            <w:rStyle w:val="Hyperlink"/>
          </w:rPr>
          <w:t>https://doi.org/10.1038/s41598-020-75379-w</w:t>
        </w:r>
      </w:hyperlink>
      <w:r>
        <w:t xml:space="preserve"> </w:t>
      </w:r>
      <w:r w:rsidRPr="0026188D">
        <w:t>PMCID: PMC7595199</w:t>
      </w:r>
    </w:p>
    <w:p w14:paraId="5ED59606" w14:textId="77777777" w:rsidR="0026188D" w:rsidRDefault="0026188D" w:rsidP="00B431F3">
      <w:pPr>
        <w:ind w:left="480" w:hanging="480"/>
      </w:pPr>
      <w:r w:rsidRPr="00F62868">
        <w:t>Williams</w:t>
      </w:r>
      <w:r>
        <w:t xml:space="preserve">, N. S., McArthur, G. M. &amp; Badcock, N. A. (2020). </w:t>
      </w:r>
      <w:r w:rsidRPr="002B6988">
        <w:t xml:space="preserve">10 </w:t>
      </w:r>
      <w:r w:rsidR="00857FF3">
        <w:t>Y</w:t>
      </w:r>
      <w:r w:rsidRPr="002B6988">
        <w:t xml:space="preserve">ears of EPOC: A </w:t>
      </w:r>
      <w:r w:rsidR="00857FF3">
        <w:t>S</w:t>
      </w:r>
      <w:r w:rsidRPr="002B6988">
        <w:t xml:space="preserve">coping </w:t>
      </w:r>
      <w:r w:rsidR="00857FF3">
        <w:t>R</w:t>
      </w:r>
      <w:r w:rsidRPr="002B6988">
        <w:t xml:space="preserve">eview of </w:t>
      </w:r>
      <w:proofErr w:type="spellStart"/>
      <w:r w:rsidRPr="002B6988">
        <w:t>Emotiv’s</w:t>
      </w:r>
      <w:proofErr w:type="spellEnd"/>
      <w:r w:rsidRPr="002B6988">
        <w:t xml:space="preserve"> </w:t>
      </w:r>
      <w:r w:rsidR="00857FF3">
        <w:t>P</w:t>
      </w:r>
      <w:r w:rsidRPr="002B6988">
        <w:t xml:space="preserve">ortable EEG </w:t>
      </w:r>
      <w:r w:rsidR="00857FF3">
        <w:t>D</w:t>
      </w:r>
      <w:r w:rsidRPr="002B6988">
        <w:t>evice</w:t>
      </w:r>
      <w:r w:rsidR="00BE43B6">
        <w:t>.</w:t>
      </w:r>
      <w:r w:rsidR="00F62868">
        <w:t xml:space="preserve"> </w:t>
      </w:r>
      <w:proofErr w:type="spellStart"/>
      <w:r w:rsidR="00F62868" w:rsidRPr="00CF4386">
        <w:rPr>
          <w:i/>
          <w:iCs/>
        </w:rPr>
        <w:t>BioRxiv</w:t>
      </w:r>
      <w:proofErr w:type="spellEnd"/>
      <w:r w:rsidR="00F62868">
        <w:t>.</w:t>
      </w:r>
      <w:r>
        <w:t xml:space="preserve"> </w:t>
      </w:r>
      <w:r w:rsidR="00F62868">
        <w:t xml:space="preserve">Advance online publication. </w:t>
      </w:r>
      <w:hyperlink r:id="rId199" w:history="1">
        <w:r>
          <w:rPr>
            <w:rStyle w:val="Hyperlink"/>
          </w:rPr>
          <w:t>https://doi.org/10.1101/2020.07.14.202085</w:t>
        </w:r>
      </w:hyperlink>
    </w:p>
    <w:p w14:paraId="42E95BC4" w14:textId="77777777" w:rsidR="0026188D" w:rsidRDefault="0026188D" w:rsidP="00B431F3">
      <w:pPr>
        <w:ind w:left="480" w:hanging="480"/>
      </w:pPr>
      <w:r>
        <w:t xml:space="preserve">Yokota, Y., Tanaka, S., Miyamoto, A. &amp; Naruse, Y. (2017). Estimation of Human Workload from the Auditory Steady-State Response Recorded via a Wearable Electroencephalography System during Walking. </w:t>
      </w:r>
      <w:r>
        <w:rPr>
          <w:i/>
          <w:iCs/>
        </w:rPr>
        <w:t>Frontiers in Human Neuroscience</w:t>
      </w:r>
      <w:r>
        <w:t xml:space="preserve">, </w:t>
      </w:r>
      <w:r>
        <w:rPr>
          <w:i/>
          <w:iCs/>
        </w:rPr>
        <w:t>11</w:t>
      </w:r>
      <w:r>
        <w:t xml:space="preserve">, 314. </w:t>
      </w:r>
      <w:hyperlink r:id="rId200" w:history="1">
        <w:r>
          <w:rPr>
            <w:rStyle w:val="Hyperlink"/>
          </w:rPr>
          <w:t>https://doi.org/10.3389/fnhum.2017.00314</w:t>
        </w:r>
      </w:hyperlink>
      <w:r>
        <w:t xml:space="preserve"> </w:t>
      </w:r>
      <w:r w:rsidRPr="0026188D">
        <w:t>PMCID: PMC5468449</w:t>
      </w:r>
    </w:p>
    <w:p w14:paraId="0D724426" w14:textId="77777777" w:rsidR="0026188D" w:rsidRDefault="0026188D" w:rsidP="00B431F3">
      <w:pPr>
        <w:ind w:left="480" w:hanging="480"/>
      </w:pPr>
      <w:r>
        <w:t xml:space="preserve">Zhang, Q., Wang, P., Liu, Y., Peng, B., Zhou, Y., Zhou, Z., Tong, B., Qiu, B., Zheng, Y. &amp; Dai, Y. (2018). A </w:t>
      </w:r>
      <w:r w:rsidR="00857FF3">
        <w:t>R</w:t>
      </w:r>
      <w:r>
        <w:t>eal-</w:t>
      </w:r>
      <w:r w:rsidR="00857FF3">
        <w:t>T</w:t>
      </w:r>
      <w:r>
        <w:t xml:space="preserve">ime </w:t>
      </w:r>
      <w:r w:rsidR="00857FF3">
        <w:t>W</w:t>
      </w:r>
      <w:r>
        <w:t xml:space="preserve">ireless </w:t>
      </w:r>
      <w:r w:rsidR="00857FF3">
        <w:t>W</w:t>
      </w:r>
      <w:r>
        <w:t xml:space="preserve">earable </w:t>
      </w:r>
      <w:r w:rsidR="00857FF3">
        <w:t>E</w:t>
      </w:r>
      <w:r>
        <w:t xml:space="preserve">lectroencephalography </w:t>
      </w:r>
      <w:r w:rsidR="00857FF3">
        <w:t>S</w:t>
      </w:r>
      <w:r>
        <w:t xml:space="preserve">ystem </w:t>
      </w:r>
      <w:r w:rsidR="00857FF3">
        <w:t>B</w:t>
      </w:r>
      <w:r>
        <w:t xml:space="preserve">ased on </w:t>
      </w:r>
      <w:r>
        <w:lastRenderedPageBreak/>
        <w:t xml:space="preserve">Support Vector Machine for </w:t>
      </w:r>
      <w:r w:rsidR="00857FF3">
        <w:t>E</w:t>
      </w:r>
      <w:r>
        <w:t xml:space="preserve">ncephalopathy </w:t>
      </w:r>
      <w:r w:rsidR="00857FF3">
        <w:t>D</w:t>
      </w:r>
      <w:r>
        <w:t xml:space="preserve">aily </w:t>
      </w:r>
      <w:r w:rsidR="00857FF3">
        <w:t>M</w:t>
      </w:r>
      <w:r>
        <w:t xml:space="preserve">onitoring. </w:t>
      </w:r>
      <w:r>
        <w:rPr>
          <w:i/>
          <w:iCs/>
        </w:rPr>
        <w:t>International Journal of Distributed Sensor Networks</w:t>
      </w:r>
      <w:r>
        <w:t xml:space="preserve">, </w:t>
      </w:r>
      <w:r>
        <w:rPr>
          <w:i/>
          <w:iCs/>
        </w:rPr>
        <w:t>14</w:t>
      </w:r>
      <w:r>
        <w:t xml:space="preserve">(5), </w:t>
      </w:r>
      <w:r w:rsidR="00F62868">
        <w:t>1–9</w:t>
      </w:r>
      <w:r>
        <w:t xml:space="preserve">. </w:t>
      </w:r>
      <w:hyperlink r:id="rId201" w:history="1">
        <w:r>
          <w:rPr>
            <w:rStyle w:val="Hyperlink"/>
          </w:rPr>
          <w:t>https://doi.org/10.1177/1550147718779562</w:t>
        </w:r>
      </w:hyperlink>
    </w:p>
    <w:p w14:paraId="73AD2664" w14:textId="77777777" w:rsidR="0026188D" w:rsidRDefault="0026188D" w:rsidP="00B431F3">
      <w:pPr>
        <w:ind w:left="480" w:hanging="480"/>
      </w:pPr>
      <w:r>
        <w:t xml:space="preserve">Zink, R., Hunyadi, B., Huffel, S. V. &amp; Vos, M. D. (2016). Mobile EEG on the </w:t>
      </w:r>
      <w:r w:rsidR="00857FF3">
        <w:t>B</w:t>
      </w:r>
      <w:r>
        <w:t xml:space="preserve">ike: Disentangling </w:t>
      </w:r>
      <w:r w:rsidR="00857FF3">
        <w:t>A</w:t>
      </w:r>
      <w:r>
        <w:t xml:space="preserve">ttentional and </w:t>
      </w:r>
      <w:r w:rsidR="00857FF3">
        <w:t>P</w:t>
      </w:r>
      <w:r>
        <w:t xml:space="preserve">hysical </w:t>
      </w:r>
      <w:r w:rsidR="00857FF3">
        <w:t>C</w:t>
      </w:r>
      <w:r>
        <w:t xml:space="preserve">ontributions to </w:t>
      </w:r>
      <w:r w:rsidR="00857FF3">
        <w:t>A</w:t>
      </w:r>
      <w:r>
        <w:t xml:space="preserve">uditory </w:t>
      </w:r>
      <w:r w:rsidR="00857FF3">
        <w:t>A</w:t>
      </w:r>
      <w:r>
        <w:t xml:space="preserve">ttention </w:t>
      </w:r>
      <w:r w:rsidR="00857FF3">
        <w:t>T</w:t>
      </w:r>
      <w:r>
        <w:t xml:space="preserve">asks. </w:t>
      </w:r>
      <w:r>
        <w:rPr>
          <w:i/>
          <w:iCs/>
        </w:rPr>
        <w:t>Journal of Neural Engineering</w:t>
      </w:r>
      <w:r>
        <w:t xml:space="preserve">, </w:t>
      </w:r>
      <w:r>
        <w:rPr>
          <w:i/>
          <w:iCs/>
        </w:rPr>
        <w:t>13</w:t>
      </w:r>
      <w:r>
        <w:t xml:space="preserve">(4), 046017. </w:t>
      </w:r>
      <w:hyperlink r:id="rId202" w:history="1">
        <w:r>
          <w:rPr>
            <w:rStyle w:val="Hyperlink"/>
          </w:rPr>
          <w:t>https://doi.org/10.1088/1741-2560/13/4/046017</w:t>
        </w:r>
      </w:hyperlink>
    </w:p>
    <w:p w14:paraId="54A6BA32" w14:textId="77777777" w:rsidR="00F44C16" w:rsidRDefault="00F44C16" w:rsidP="00FC5933"/>
    <w:sectPr w:rsidR="00F44C16">
      <w:headerReference w:type="default" r:id="rId2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E2830" w14:textId="77777777" w:rsidR="00E53F7F" w:rsidRDefault="00E53F7F" w:rsidP="00EF48A6">
      <w:r>
        <w:separator/>
      </w:r>
    </w:p>
  </w:endnote>
  <w:endnote w:type="continuationSeparator" w:id="0">
    <w:p w14:paraId="1A721188" w14:textId="77777777" w:rsidR="00E53F7F" w:rsidRDefault="00E53F7F" w:rsidP="00EF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F79A5" w14:textId="77777777" w:rsidR="00E53F7F" w:rsidRDefault="00E53F7F" w:rsidP="00EF48A6">
      <w:r>
        <w:separator/>
      </w:r>
    </w:p>
  </w:footnote>
  <w:footnote w:type="continuationSeparator" w:id="0">
    <w:p w14:paraId="4F441954" w14:textId="77777777" w:rsidR="00E53F7F" w:rsidRDefault="00E53F7F" w:rsidP="00EF4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559362"/>
      <w:docPartObj>
        <w:docPartGallery w:val="Page Numbers (Top of Page)"/>
        <w:docPartUnique/>
      </w:docPartObj>
    </w:sdtPr>
    <w:sdtEndPr>
      <w:rPr>
        <w:noProof/>
      </w:rPr>
    </w:sdtEndPr>
    <w:sdtContent>
      <w:p w14:paraId="03D43DA2" w14:textId="77777777" w:rsidR="00EF48A6" w:rsidRDefault="00EF48A6" w:rsidP="00EF48A6">
        <w:pPr>
          <w:pStyle w:val="Header"/>
        </w:pPr>
        <w:r>
          <w:tab/>
        </w:r>
        <w:r>
          <w:tab/>
        </w:r>
        <w:r>
          <w:fldChar w:fldCharType="begin"/>
        </w:r>
        <w:r>
          <w:instrText xml:space="preserve"> PAGE   \* MERGEFORMAT </w:instrText>
        </w:r>
        <w:r>
          <w:fldChar w:fldCharType="separate"/>
        </w:r>
        <w:r>
          <w:rPr>
            <w:noProof/>
          </w:rPr>
          <w:t>2</w:t>
        </w:r>
        <w:r>
          <w:rPr>
            <w:noProof/>
          </w:rPr>
          <w:fldChar w:fldCharType="end"/>
        </w:r>
      </w:p>
    </w:sdtContent>
  </w:sdt>
  <w:p w14:paraId="004D2402" w14:textId="77777777" w:rsidR="00EF48A6" w:rsidRDefault="00EF4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E2507"/>
    <w:multiLevelType w:val="hybridMultilevel"/>
    <w:tmpl w:val="3CB2F520"/>
    <w:lvl w:ilvl="0" w:tplc="8E4EEE0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33778"/>
    <w:multiLevelType w:val="hybridMultilevel"/>
    <w:tmpl w:val="D8C6B6F8"/>
    <w:lvl w:ilvl="0" w:tplc="E48A40F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2518659">
    <w:abstractNumId w:val="0"/>
  </w:num>
  <w:num w:numId="2" w16cid:durableId="517158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C16"/>
    <w:rsid w:val="00006A17"/>
    <w:rsid w:val="00020F6E"/>
    <w:rsid w:val="00023889"/>
    <w:rsid w:val="0002736B"/>
    <w:rsid w:val="000314FE"/>
    <w:rsid w:val="00040AB5"/>
    <w:rsid w:val="00047485"/>
    <w:rsid w:val="000609AD"/>
    <w:rsid w:val="00063B56"/>
    <w:rsid w:val="000700C7"/>
    <w:rsid w:val="00070A7B"/>
    <w:rsid w:val="00097E5D"/>
    <w:rsid w:val="000A4E0F"/>
    <w:rsid w:val="000A7619"/>
    <w:rsid w:val="000B04CE"/>
    <w:rsid w:val="000B4C3A"/>
    <w:rsid w:val="000C5FC1"/>
    <w:rsid w:val="000D289F"/>
    <w:rsid w:val="000D2E29"/>
    <w:rsid w:val="000D7482"/>
    <w:rsid w:val="000E5B51"/>
    <w:rsid w:val="000E7188"/>
    <w:rsid w:val="000F4DE2"/>
    <w:rsid w:val="000F6CB2"/>
    <w:rsid w:val="00101ED3"/>
    <w:rsid w:val="00103CF2"/>
    <w:rsid w:val="00121839"/>
    <w:rsid w:val="001324B4"/>
    <w:rsid w:val="00140F7B"/>
    <w:rsid w:val="00161275"/>
    <w:rsid w:val="001B44CE"/>
    <w:rsid w:val="001B7588"/>
    <w:rsid w:val="001C2D2C"/>
    <w:rsid w:val="001D3EBE"/>
    <w:rsid w:val="001D557D"/>
    <w:rsid w:val="001D5DA6"/>
    <w:rsid w:val="001E5BAE"/>
    <w:rsid w:val="001F3EC3"/>
    <w:rsid w:val="002126DF"/>
    <w:rsid w:val="00217058"/>
    <w:rsid w:val="0022510E"/>
    <w:rsid w:val="0023098A"/>
    <w:rsid w:val="0023771C"/>
    <w:rsid w:val="002423B4"/>
    <w:rsid w:val="0025326B"/>
    <w:rsid w:val="0025673E"/>
    <w:rsid w:val="0026188D"/>
    <w:rsid w:val="002672CD"/>
    <w:rsid w:val="00272FAF"/>
    <w:rsid w:val="00286CCE"/>
    <w:rsid w:val="00291327"/>
    <w:rsid w:val="002A5FAB"/>
    <w:rsid w:val="002B0DEE"/>
    <w:rsid w:val="002B2E47"/>
    <w:rsid w:val="002B4357"/>
    <w:rsid w:val="002B6988"/>
    <w:rsid w:val="002C499D"/>
    <w:rsid w:val="002D5441"/>
    <w:rsid w:val="002E053F"/>
    <w:rsid w:val="00303DE1"/>
    <w:rsid w:val="00304BBB"/>
    <w:rsid w:val="00315E1B"/>
    <w:rsid w:val="00317A06"/>
    <w:rsid w:val="003266F5"/>
    <w:rsid w:val="00333449"/>
    <w:rsid w:val="0033423E"/>
    <w:rsid w:val="0034615C"/>
    <w:rsid w:val="003526B1"/>
    <w:rsid w:val="00354DC5"/>
    <w:rsid w:val="003720C3"/>
    <w:rsid w:val="003B47E0"/>
    <w:rsid w:val="003B6F7D"/>
    <w:rsid w:val="003C6CCB"/>
    <w:rsid w:val="003F103B"/>
    <w:rsid w:val="003F485C"/>
    <w:rsid w:val="00415749"/>
    <w:rsid w:val="00425F1B"/>
    <w:rsid w:val="004321FF"/>
    <w:rsid w:val="00433544"/>
    <w:rsid w:val="0043534C"/>
    <w:rsid w:val="00446A1C"/>
    <w:rsid w:val="00446E8B"/>
    <w:rsid w:val="00460338"/>
    <w:rsid w:val="00470C57"/>
    <w:rsid w:val="00472238"/>
    <w:rsid w:val="0047633C"/>
    <w:rsid w:val="00494D4F"/>
    <w:rsid w:val="00497393"/>
    <w:rsid w:val="004B4DE9"/>
    <w:rsid w:val="004B5081"/>
    <w:rsid w:val="004C6338"/>
    <w:rsid w:val="004C7AF7"/>
    <w:rsid w:val="004D706F"/>
    <w:rsid w:val="004E4400"/>
    <w:rsid w:val="004F209B"/>
    <w:rsid w:val="00524F94"/>
    <w:rsid w:val="00527C61"/>
    <w:rsid w:val="00547C06"/>
    <w:rsid w:val="00574173"/>
    <w:rsid w:val="00576A6C"/>
    <w:rsid w:val="00577B2F"/>
    <w:rsid w:val="00584CD4"/>
    <w:rsid w:val="005A56C4"/>
    <w:rsid w:val="005B5879"/>
    <w:rsid w:val="005D3550"/>
    <w:rsid w:val="005E6D03"/>
    <w:rsid w:val="005E72FF"/>
    <w:rsid w:val="005F3BB1"/>
    <w:rsid w:val="005F6272"/>
    <w:rsid w:val="00622163"/>
    <w:rsid w:val="0063058D"/>
    <w:rsid w:val="00637D4E"/>
    <w:rsid w:val="00642B1B"/>
    <w:rsid w:val="0066357E"/>
    <w:rsid w:val="0067680B"/>
    <w:rsid w:val="006820BF"/>
    <w:rsid w:val="006833C6"/>
    <w:rsid w:val="006B0E97"/>
    <w:rsid w:val="006B290B"/>
    <w:rsid w:val="006B2FD8"/>
    <w:rsid w:val="006C3F79"/>
    <w:rsid w:val="006C643D"/>
    <w:rsid w:val="006D0D44"/>
    <w:rsid w:val="006D3833"/>
    <w:rsid w:val="006D549D"/>
    <w:rsid w:val="006D7C4B"/>
    <w:rsid w:val="006F4F87"/>
    <w:rsid w:val="006F7262"/>
    <w:rsid w:val="007253CF"/>
    <w:rsid w:val="0073547C"/>
    <w:rsid w:val="00753D6A"/>
    <w:rsid w:val="00753DD9"/>
    <w:rsid w:val="00763D0D"/>
    <w:rsid w:val="00777EBE"/>
    <w:rsid w:val="00782F91"/>
    <w:rsid w:val="007C5B85"/>
    <w:rsid w:val="007C6722"/>
    <w:rsid w:val="007D0F30"/>
    <w:rsid w:val="007E217C"/>
    <w:rsid w:val="007F3DFD"/>
    <w:rsid w:val="008067F2"/>
    <w:rsid w:val="00810FF2"/>
    <w:rsid w:val="008229DC"/>
    <w:rsid w:val="008366AE"/>
    <w:rsid w:val="0085287E"/>
    <w:rsid w:val="00857FF3"/>
    <w:rsid w:val="00860515"/>
    <w:rsid w:val="00872302"/>
    <w:rsid w:val="00876E90"/>
    <w:rsid w:val="00885270"/>
    <w:rsid w:val="00895024"/>
    <w:rsid w:val="008A0CA0"/>
    <w:rsid w:val="008B41D7"/>
    <w:rsid w:val="008C0C94"/>
    <w:rsid w:val="008C710D"/>
    <w:rsid w:val="008F041C"/>
    <w:rsid w:val="008F0FC8"/>
    <w:rsid w:val="008F5A1B"/>
    <w:rsid w:val="00900DAB"/>
    <w:rsid w:val="00900FB3"/>
    <w:rsid w:val="00901366"/>
    <w:rsid w:val="009174E3"/>
    <w:rsid w:val="00923860"/>
    <w:rsid w:val="009279C7"/>
    <w:rsid w:val="00927B1C"/>
    <w:rsid w:val="0093001E"/>
    <w:rsid w:val="00944BDB"/>
    <w:rsid w:val="009613E8"/>
    <w:rsid w:val="009724BD"/>
    <w:rsid w:val="00977F39"/>
    <w:rsid w:val="009A6994"/>
    <w:rsid w:val="009A79F6"/>
    <w:rsid w:val="009B72A7"/>
    <w:rsid w:val="009B7D92"/>
    <w:rsid w:val="009C1D1F"/>
    <w:rsid w:val="009E3219"/>
    <w:rsid w:val="00A14FD9"/>
    <w:rsid w:val="00A312DB"/>
    <w:rsid w:val="00A5000E"/>
    <w:rsid w:val="00A60E1D"/>
    <w:rsid w:val="00A826BC"/>
    <w:rsid w:val="00A86DA5"/>
    <w:rsid w:val="00A9639B"/>
    <w:rsid w:val="00A96E99"/>
    <w:rsid w:val="00AB7415"/>
    <w:rsid w:val="00AC4C7C"/>
    <w:rsid w:val="00AC5609"/>
    <w:rsid w:val="00B103D7"/>
    <w:rsid w:val="00B12748"/>
    <w:rsid w:val="00B2073D"/>
    <w:rsid w:val="00B22FAD"/>
    <w:rsid w:val="00B25389"/>
    <w:rsid w:val="00B431F3"/>
    <w:rsid w:val="00B442D1"/>
    <w:rsid w:val="00B471A9"/>
    <w:rsid w:val="00B47CFC"/>
    <w:rsid w:val="00B52D93"/>
    <w:rsid w:val="00B74E74"/>
    <w:rsid w:val="00B7652A"/>
    <w:rsid w:val="00B83A9A"/>
    <w:rsid w:val="00B84DFF"/>
    <w:rsid w:val="00B87DFA"/>
    <w:rsid w:val="00BA7E53"/>
    <w:rsid w:val="00BC68BC"/>
    <w:rsid w:val="00BC72B9"/>
    <w:rsid w:val="00BC73B5"/>
    <w:rsid w:val="00BD262B"/>
    <w:rsid w:val="00BD47C9"/>
    <w:rsid w:val="00BD6D16"/>
    <w:rsid w:val="00BE43B6"/>
    <w:rsid w:val="00BE4AB9"/>
    <w:rsid w:val="00BF2A66"/>
    <w:rsid w:val="00BF4560"/>
    <w:rsid w:val="00C065CA"/>
    <w:rsid w:val="00C21354"/>
    <w:rsid w:val="00C366C7"/>
    <w:rsid w:val="00C4188A"/>
    <w:rsid w:val="00C513CE"/>
    <w:rsid w:val="00C64F18"/>
    <w:rsid w:val="00C706EE"/>
    <w:rsid w:val="00C70D1B"/>
    <w:rsid w:val="00C74DFD"/>
    <w:rsid w:val="00C804EC"/>
    <w:rsid w:val="00C84A4A"/>
    <w:rsid w:val="00C866ED"/>
    <w:rsid w:val="00C93F30"/>
    <w:rsid w:val="00C96B22"/>
    <w:rsid w:val="00CC0D02"/>
    <w:rsid w:val="00CE06F6"/>
    <w:rsid w:val="00CE2A9C"/>
    <w:rsid w:val="00CF285E"/>
    <w:rsid w:val="00CF4386"/>
    <w:rsid w:val="00CF58FC"/>
    <w:rsid w:val="00D05539"/>
    <w:rsid w:val="00D26519"/>
    <w:rsid w:val="00D3546D"/>
    <w:rsid w:val="00D40AF9"/>
    <w:rsid w:val="00D4583C"/>
    <w:rsid w:val="00D46601"/>
    <w:rsid w:val="00D536EE"/>
    <w:rsid w:val="00D67CA4"/>
    <w:rsid w:val="00D72EFE"/>
    <w:rsid w:val="00D9524D"/>
    <w:rsid w:val="00DD623D"/>
    <w:rsid w:val="00DE18AF"/>
    <w:rsid w:val="00DE3EA6"/>
    <w:rsid w:val="00DF7888"/>
    <w:rsid w:val="00E05041"/>
    <w:rsid w:val="00E05759"/>
    <w:rsid w:val="00E131E6"/>
    <w:rsid w:val="00E14AA6"/>
    <w:rsid w:val="00E31014"/>
    <w:rsid w:val="00E32B93"/>
    <w:rsid w:val="00E43ED0"/>
    <w:rsid w:val="00E53F7F"/>
    <w:rsid w:val="00E71665"/>
    <w:rsid w:val="00E72773"/>
    <w:rsid w:val="00E809C6"/>
    <w:rsid w:val="00E81776"/>
    <w:rsid w:val="00EA1799"/>
    <w:rsid w:val="00EA2FF4"/>
    <w:rsid w:val="00EA4CA3"/>
    <w:rsid w:val="00EB2E25"/>
    <w:rsid w:val="00EB593E"/>
    <w:rsid w:val="00ED7BA9"/>
    <w:rsid w:val="00EF48A6"/>
    <w:rsid w:val="00F073EE"/>
    <w:rsid w:val="00F07663"/>
    <w:rsid w:val="00F25309"/>
    <w:rsid w:val="00F31EBA"/>
    <w:rsid w:val="00F33BF9"/>
    <w:rsid w:val="00F37284"/>
    <w:rsid w:val="00F377E4"/>
    <w:rsid w:val="00F44AEF"/>
    <w:rsid w:val="00F44C16"/>
    <w:rsid w:val="00F517A3"/>
    <w:rsid w:val="00F62868"/>
    <w:rsid w:val="00F65C6C"/>
    <w:rsid w:val="00F72532"/>
    <w:rsid w:val="00F80404"/>
    <w:rsid w:val="00FA00BD"/>
    <w:rsid w:val="00FA07AF"/>
    <w:rsid w:val="00FA4553"/>
    <w:rsid w:val="00FB0FB4"/>
    <w:rsid w:val="00FC59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6BC5"/>
  <w15:chartTrackingRefBased/>
  <w15:docId w15:val="{772FBD6D-CF72-4090-9E4A-8DAD4DAC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6F5"/>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471A9"/>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B471A9"/>
    <w:rPr>
      <w:rFonts w:eastAsiaTheme="majorEastAsia" w:cstheme="majorBidi"/>
      <w:sz w:val="20"/>
      <w:szCs w:val="20"/>
    </w:rPr>
  </w:style>
  <w:style w:type="character" w:styleId="Hyperlink">
    <w:name w:val="Hyperlink"/>
    <w:basedOn w:val="DefaultParagraphFont"/>
    <w:uiPriority w:val="99"/>
    <w:unhideWhenUsed/>
    <w:rsid w:val="00F44C16"/>
    <w:rPr>
      <w:color w:val="0000FF"/>
      <w:u w:val="single"/>
    </w:rPr>
  </w:style>
  <w:style w:type="paragraph" w:styleId="ListParagraph">
    <w:name w:val="List Paragraph"/>
    <w:basedOn w:val="Normal"/>
    <w:uiPriority w:val="34"/>
    <w:qFormat/>
    <w:rsid w:val="00EF48A6"/>
    <w:pPr>
      <w:ind w:left="720"/>
      <w:contextualSpacing/>
    </w:pPr>
  </w:style>
  <w:style w:type="paragraph" w:styleId="Header">
    <w:name w:val="header"/>
    <w:basedOn w:val="Normal"/>
    <w:link w:val="HeaderChar"/>
    <w:uiPriority w:val="99"/>
    <w:unhideWhenUsed/>
    <w:rsid w:val="00EF48A6"/>
    <w:pPr>
      <w:tabs>
        <w:tab w:val="center" w:pos="4680"/>
        <w:tab w:val="right" w:pos="9360"/>
      </w:tabs>
    </w:pPr>
  </w:style>
  <w:style w:type="character" w:customStyle="1" w:styleId="HeaderChar">
    <w:name w:val="Header Char"/>
    <w:basedOn w:val="DefaultParagraphFont"/>
    <w:link w:val="Header"/>
    <w:uiPriority w:val="99"/>
    <w:rsid w:val="00EF48A6"/>
  </w:style>
  <w:style w:type="paragraph" w:styleId="Footer">
    <w:name w:val="footer"/>
    <w:basedOn w:val="Normal"/>
    <w:link w:val="FooterChar"/>
    <w:uiPriority w:val="99"/>
    <w:unhideWhenUsed/>
    <w:rsid w:val="00EF48A6"/>
    <w:pPr>
      <w:tabs>
        <w:tab w:val="center" w:pos="4680"/>
        <w:tab w:val="right" w:pos="9360"/>
      </w:tabs>
    </w:pPr>
  </w:style>
  <w:style w:type="character" w:customStyle="1" w:styleId="FooterChar">
    <w:name w:val="Footer Char"/>
    <w:basedOn w:val="DefaultParagraphFont"/>
    <w:link w:val="Footer"/>
    <w:uiPriority w:val="99"/>
    <w:rsid w:val="00EF48A6"/>
  </w:style>
  <w:style w:type="character" w:styleId="UnresolvedMention">
    <w:name w:val="Unresolved Mention"/>
    <w:basedOn w:val="DefaultParagraphFont"/>
    <w:uiPriority w:val="99"/>
    <w:semiHidden/>
    <w:unhideWhenUsed/>
    <w:rsid w:val="00EF48A6"/>
    <w:rPr>
      <w:color w:val="605E5C"/>
      <w:shd w:val="clear" w:color="auto" w:fill="E1DFDD"/>
    </w:rPr>
  </w:style>
  <w:style w:type="character" w:styleId="Emphasis">
    <w:name w:val="Emphasis"/>
    <w:basedOn w:val="DefaultParagraphFont"/>
    <w:uiPriority w:val="20"/>
    <w:qFormat/>
    <w:rsid w:val="00F07663"/>
    <w:rPr>
      <w:i/>
      <w:iCs/>
    </w:rPr>
  </w:style>
  <w:style w:type="character" w:styleId="CommentReference">
    <w:name w:val="annotation reference"/>
    <w:basedOn w:val="DefaultParagraphFont"/>
    <w:uiPriority w:val="99"/>
    <w:semiHidden/>
    <w:unhideWhenUsed/>
    <w:rsid w:val="00FC5933"/>
    <w:rPr>
      <w:sz w:val="16"/>
      <w:szCs w:val="16"/>
    </w:rPr>
  </w:style>
  <w:style w:type="paragraph" w:styleId="CommentText">
    <w:name w:val="annotation text"/>
    <w:basedOn w:val="Normal"/>
    <w:link w:val="CommentTextChar"/>
    <w:uiPriority w:val="99"/>
    <w:unhideWhenUsed/>
    <w:rsid w:val="00FC5933"/>
    <w:rPr>
      <w:sz w:val="20"/>
      <w:szCs w:val="20"/>
    </w:rPr>
  </w:style>
  <w:style w:type="character" w:customStyle="1" w:styleId="CommentTextChar">
    <w:name w:val="Comment Text Char"/>
    <w:basedOn w:val="DefaultParagraphFont"/>
    <w:link w:val="CommentText"/>
    <w:uiPriority w:val="99"/>
    <w:rsid w:val="00FC5933"/>
    <w:rPr>
      <w:sz w:val="20"/>
      <w:szCs w:val="20"/>
    </w:rPr>
  </w:style>
  <w:style w:type="paragraph" w:styleId="CommentSubject">
    <w:name w:val="annotation subject"/>
    <w:basedOn w:val="CommentText"/>
    <w:next w:val="CommentText"/>
    <w:link w:val="CommentSubjectChar"/>
    <w:uiPriority w:val="99"/>
    <w:semiHidden/>
    <w:unhideWhenUsed/>
    <w:rsid w:val="00FC5933"/>
    <w:rPr>
      <w:b/>
      <w:bCs/>
    </w:rPr>
  </w:style>
  <w:style w:type="character" w:customStyle="1" w:styleId="CommentSubjectChar">
    <w:name w:val="Comment Subject Char"/>
    <w:basedOn w:val="CommentTextChar"/>
    <w:link w:val="CommentSubject"/>
    <w:uiPriority w:val="99"/>
    <w:semiHidden/>
    <w:rsid w:val="00FC5933"/>
    <w:rPr>
      <w:b/>
      <w:bCs/>
      <w:sz w:val="20"/>
      <w:szCs w:val="20"/>
    </w:rPr>
  </w:style>
  <w:style w:type="character" w:styleId="FollowedHyperlink">
    <w:name w:val="FollowedHyperlink"/>
    <w:basedOn w:val="DefaultParagraphFont"/>
    <w:uiPriority w:val="99"/>
    <w:semiHidden/>
    <w:unhideWhenUsed/>
    <w:rsid w:val="0026188D"/>
    <w:rPr>
      <w:color w:val="954F72" w:themeColor="followedHyperlink"/>
      <w:u w:val="single"/>
    </w:rPr>
  </w:style>
  <w:style w:type="paragraph" w:styleId="Revision">
    <w:name w:val="Revision"/>
    <w:hidden/>
    <w:uiPriority w:val="99"/>
    <w:semiHidden/>
    <w:rsid w:val="001D3EBE"/>
  </w:style>
  <w:style w:type="paragraph" w:styleId="FootnoteText">
    <w:name w:val="footnote text"/>
    <w:basedOn w:val="Normal"/>
    <w:link w:val="FootnoteTextChar"/>
    <w:uiPriority w:val="99"/>
    <w:semiHidden/>
    <w:unhideWhenUsed/>
    <w:rsid w:val="008F041C"/>
    <w:rPr>
      <w:sz w:val="20"/>
      <w:szCs w:val="20"/>
    </w:rPr>
  </w:style>
  <w:style w:type="character" w:customStyle="1" w:styleId="FootnoteTextChar">
    <w:name w:val="Footnote Text Char"/>
    <w:basedOn w:val="DefaultParagraphFont"/>
    <w:link w:val="FootnoteText"/>
    <w:uiPriority w:val="99"/>
    <w:semiHidden/>
    <w:rsid w:val="008F041C"/>
    <w:rPr>
      <w:sz w:val="20"/>
      <w:szCs w:val="20"/>
    </w:rPr>
  </w:style>
  <w:style w:type="character" w:styleId="FootnoteReference">
    <w:name w:val="footnote reference"/>
    <w:basedOn w:val="DefaultParagraphFont"/>
    <w:uiPriority w:val="99"/>
    <w:semiHidden/>
    <w:unhideWhenUsed/>
    <w:rsid w:val="008F04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744">
      <w:bodyDiv w:val="1"/>
      <w:marLeft w:val="0"/>
      <w:marRight w:val="0"/>
      <w:marTop w:val="0"/>
      <w:marBottom w:val="0"/>
      <w:divBdr>
        <w:top w:val="none" w:sz="0" w:space="0" w:color="auto"/>
        <w:left w:val="none" w:sz="0" w:space="0" w:color="auto"/>
        <w:bottom w:val="none" w:sz="0" w:space="0" w:color="auto"/>
        <w:right w:val="none" w:sz="0" w:space="0" w:color="auto"/>
      </w:divBdr>
      <w:divsChild>
        <w:div w:id="1459881697">
          <w:marLeft w:val="480"/>
          <w:marRight w:val="0"/>
          <w:marTop w:val="0"/>
          <w:marBottom w:val="0"/>
          <w:divBdr>
            <w:top w:val="none" w:sz="0" w:space="0" w:color="auto"/>
            <w:left w:val="none" w:sz="0" w:space="0" w:color="auto"/>
            <w:bottom w:val="none" w:sz="0" w:space="0" w:color="auto"/>
            <w:right w:val="none" w:sz="0" w:space="0" w:color="auto"/>
          </w:divBdr>
          <w:divsChild>
            <w:div w:id="661739327">
              <w:marLeft w:val="0"/>
              <w:marRight w:val="0"/>
              <w:marTop w:val="0"/>
              <w:marBottom w:val="0"/>
              <w:divBdr>
                <w:top w:val="none" w:sz="0" w:space="0" w:color="auto"/>
                <w:left w:val="none" w:sz="0" w:space="0" w:color="auto"/>
                <w:bottom w:val="none" w:sz="0" w:space="0" w:color="auto"/>
                <w:right w:val="none" w:sz="0" w:space="0" w:color="auto"/>
              </w:divBdr>
            </w:div>
            <w:div w:id="691876105">
              <w:marLeft w:val="0"/>
              <w:marRight w:val="0"/>
              <w:marTop w:val="0"/>
              <w:marBottom w:val="0"/>
              <w:divBdr>
                <w:top w:val="none" w:sz="0" w:space="0" w:color="auto"/>
                <w:left w:val="none" w:sz="0" w:space="0" w:color="auto"/>
                <w:bottom w:val="none" w:sz="0" w:space="0" w:color="auto"/>
                <w:right w:val="none" w:sz="0" w:space="0" w:color="auto"/>
              </w:divBdr>
            </w:div>
            <w:div w:id="966933985">
              <w:marLeft w:val="0"/>
              <w:marRight w:val="0"/>
              <w:marTop w:val="0"/>
              <w:marBottom w:val="0"/>
              <w:divBdr>
                <w:top w:val="none" w:sz="0" w:space="0" w:color="auto"/>
                <w:left w:val="none" w:sz="0" w:space="0" w:color="auto"/>
                <w:bottom w:val="none" w:sz="0" w:space="0" w:color="auto"/>
                <w:right w:val="none" w:sz="0" w:space="0" w:color="auto"/>
              </w:divBdr>
            </w:div>
            <w:div w:id="1911424344">
              <w:marLeft w:val="0"/>
              <w:marRight w:val="0"/>
              <w:marTop w:val="0"/>
              <w:marBottom w:val="0"/>
              <w:divBdr>
                <w:top w:val="none" w:sz="0" w:space="0" w:color="auto"/>
                <w:left w:val="none" w:sz="0" w:space="0" w:color="auto"/>
                <w:bottom w:val="none" w:sz="0" w:space="0" w:color="auto"/>
                <w:right w:val="none" w:sz="0" w:space="0" w:color="auto"/>
              </w:divBdr>
            </w:div>
            <w:div w:id="221066514">
              <w:marLeft w:val="0"/>
              <w:marRight w:val="0"/>
              <w:marTop w:val="0"/>
              <w:marBottom w:val="0"/>
              <w:divBdr>
                <w:top w:val="none" w:sz="0" w:space="0" w:color="auto"/>
                <w:left w:val="none" w:sz="0" w:space="0" w:color="auto"/>
                <w:bottom w:val="none" w:sz="0" w:space="0" w:color="auto"/>
                <w:right w:val="none" w:sz="0" w:space="0" w:color="auto"/>
              </w:divBdr>
            </w:div>
            <w:div w:id="460458010">
              <w:marLeft w:val="0"/>
              <w:marRight w:val="0"/>
              <w:marTop w:val="0"/>
              <w:marBottom w:val="0"/>
              <w:divBdr>
                <w:top w:val="none" w:sz="0" w:space="0" w:color="auto"/>
                <w:left w:val="none" w:sz="0" w:space="0" w:color="auto"/>
                <w:bottom w:val="none" w:sz="0" w:space="0" w:color="auto"/>
                <w:right w:val="none" w:sz="0" w:space="0" w:color="auto"/>
              </w:divBdr>
            </w:div>
            <w:div w:id="1253583079">
              <w:marLeft w:val="0"/>
              <w:marRight w:val="0"/>
              <w:marTop w:val="0"/>
              <w:marBottom w:val="0"/>
              <w:divBdr>
                <w:top w:val="none" w:sz="0" w:space="0" w:color="auto"/>
                <w:left w:val="none" w:sz="0" w:space="0" w:color="auto"/>
                <w:bottom w:val="none" w:sz="0" w:space="0" w:color="auto"/>
                <w:right w:val="none" w:sz="0" w:space="0" w:color="auto"/>
              </w:divBdr>
            </w:div>
            <w:div w:id="929120202">
              <w:marLeft w:val="0"/>
              <w:marRight w:val="0"/>
              <w:marTop w:val="0"/>
              <w:marBottom w:val="0"/>
              <w:divBdr>
                <w:top w:val="none" w:sz="0" w:space="0" w:color="auto"/>
                <w:left w:val="none" w:sz="0" w:space="0" w:color="auto"/>
                <w:bottom w:val="none" w:sz="0" w:space="0" w:color="auto"/>
                <w:right w:val="none" w:sz="0" w:space="0" w:color="auto"/>
              </w:divBdr>
            </w:div>
            <w:div w:id="1272323779">
              <w:marLeft w:val="0"/>
              <w:marRight w:val="0"/>
              <w:marTop w:val="0"/>
              <w:marBottom w:val="0"/>
              <w:divBdr>
                <w:top w:val="none" w:sz="0" w:space="0" w:color="auto"/>
                <w:left w:val="none" w:sz="0" w:space="0" w:color="auto"/>
                <w:bottom w:val="none" w:sz="0" w:space="0" w:color="auto"/>
                <w:right w:val="none" w:sz="0" w:space="0" w:color="auto"/>
              </w:divBdr>
            </w:div>
            <w:div w:id="1102409419">
              <w:marLeft w:val="0"/>
              <w:marRight w:val="0"/>
              <w:marTop w:val="0"/>
              <w:marBottom w:val="0"/>
              <w:divBdr>
                <w:top w:val="none" w:sz="0" w:space="0" w:color="auto"/>
                <w:left w:val="none" w:sz="0" w:space="0" w:color="auto"/>
                <w:bottom w:val="none" w:sz="0" w:space="0" w:color="auto"/>
                <w:right w:val="none" w:sz="0" w:space="0" w:color="auto"/>
              </w:divBdr>
            </w:div>
            <w:div w:id="18286993">
              <w:marLeft w:val="0"/>
              <w:marRight w:val="0"/>
              <w:marTop w:val="0"/>
              <w:marBottom w:val="0"/>
              <w:divBdr>
                <w:top w:val="none" w:sz="0" w:space="0" w:color="auto"/>
                <w:left w:val="none" w:sz="0" w:space="0" w:color="auto"/>
                <w:bottom w:val="none" w:sz="0" w:space="0" w:color="auto"/>
                <w:right w:val="none" w:sz="0" w:space="0" w:color="auto"/>
              </w:divBdr>
            </w:div>
            <w:div w:id="251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974">
      <w:bodyDiv w:val="1"/>
      <w:marLeft w:val="0"/>
      <w:marRight w:val="0"/>
      <w:marTop w:val="0"/>
      <w:marBottom w:val="0"/>
      <w:divBdr>
        <w:top w:val="none" w:sz="0" w:space="0" w:color="auto"/>
        <w:left w:val="none" w:sz="0" w:space="0" w:color="auto"/>
        <w:bottom w:val="none" w:sz="0" w:space="0" w:color="auto"/>
        <w:right w:val="none" w:sz="0" w:space="0" w:color="auto"/>
      </w:divBdr>
    </w:div>
    <w:div w:id="80688049">
      <w:bodyDiv w:val="1"/>
      <w:marLeft w:val="0"/>
      <w:marRight w:val="0"/>
      <w:marTop w:val="0"/>
      <w:marBottom w:val="0"/>
      <w:divBdr>
        <w:top w:val="none" w:sz="0" w:space="0" w:color="auto"/>
        <w:left w:val="none" w:sz="0" w:space="0" w:color="auto"/>
        <w:bottom w:val="none" w:sz="0" w:space="0" w:color="auto"/>
        <w:right w:val="none" w:sz="0" w:space="0" w:color="auto"/>
      </w:divBdr>
      <w:divsChild>
        <w:div w:id="439035099">
          <w:marLeft w:val="480"/>
          <w:marRight w:val="0"/>
          <w:marTop w:val="0"/>
          <w:marBottom w:val="0"/>
          <w:divBdr>
            <w:top w:val="none" w:sz="0" w:space="0" w:color="auto"/>
            <w:left w:val="none" w:sz="0" w:space="0" w:color="auto"/>
            <w:bottom w:val="none" w:sz="0" w:space="0" w:color="auto"/>
            <w:right w:val="none" w:sz="0" w:space="0" w:color="auto"/>
          </w:divBdr>
          <w:divsChild>
            <w:div w:id="4571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315">
      <w:bodyDiv w:val="1"/>
      <w:marLeft w:val="0"/>
      <w:marRight w:val="0"/>
      <w:marTop w:val="0"/>
      <w:marBottom w:val="0"/>
      <w:divBdr>
        <w:top w:val="none" w:sz="0" w:space="0" w:color="auto"/>
        <w:left w:val="none" w:sz="0" w:space="0" w:color="auto"/>
        <w:bottom w:val="none" w:sz="0" w:space="0" w:color="auto"/>
        <w:right w:val="none" w:sz="0" w:space="0" w:color="auto"/>
      </w:divBdr>
      <w:divsChild>
        <w:div w:id="1209881496">
          <w:marLeft w:val="480"/>
          <w:marRight w:val="0"/>
          <w:marTop w:val="0"/>
          <w:marBottom w:val="0"/>
          <w:divBdr>
            <w:top w:val="none" w:sz="0" w:space="0" w:color="auto"/>
            <w:left w:val="none" w:sz="0" w:space="0" w:color="auto"/>
            <w:bottom w:val="none" w:sz="0" w:space="0" w:color="auto"/>
            <w:right w:val="none" w:sz="0" w:space="0" w:color="auto"/>
          </w:divBdr>
          <w:divsChild>
            <w:div w:id="15646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8083">
      <w:bodyDiv w:val="1"/>
      <w:marLeft w:val="0"/>
      <w:marRight w:val="0"/>
      <w:marTop w:val="0"/>
      <w:marBottom w:val="0"/>
      <w:divBdr>
        <w:top w:val="none" w:sz="0" w:space="0" w:color="auto"/>
        <w:left w:val="none" w:sz="0" w:space="0" w:color="auto"/>
        <w:bottom w:val="none" w:sz="0" w:space="0" w:color="auto"/>
        <w:right w:val="none" w:sz="0" w:space="0" w:color="auto"/>
      </w:divBdr>
    </w:div>
    <w:div w:id="113141891">
      <w:bodyDiv w:val="1"/>
      <w:marLeft w:val="0"/>
      <w:marRight w:val="0"/>
      <w:marTop w:val="0"/>
      <w:marBottom w:val="0"/>
      <w:divBdr>
        <w:top w:val="none" w:sz="0" w:space="0" w:color="auto"/>
        <w:left w:val="none" w:sz="0" w:space="0" w:color="auto"/>
        <w:bottom w:val="none" w:sz="0" w:space="0" w:color="auto"/>
        <w:right w:val="none" w:sz="0" w:space="0" w:color="auto"/>
      </w:divBdr>
      <w:divsChild>
        <w:div w:id="827283155">
          <w:marLeft w:val="480"/>
          <w:marRight w:val="0"/>
          <w:marTop w:val="0"/>
          <w:marBottom w:val="0"/>
          <w:divBdr>
            <w:top w:val="none" w:sz="0" w:space="0" w:color="auto"/>
            <w:left w:val="none" w:sz="0" w:space="0" w:color="auto"/>
            <w:bottom w:val="none" w:sz="0" w:space="0" w:color="auto"/>
            <w:right w:val="none" w:sz="0" w:space="0" w:color="auto"/>
          </w:divBdr>
          <w:divsChild>
            <w:div w:id="6922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9953">
      <w:bodyDiv w:val="1"/>
      <w:marLeft w:val="0"/>
      <w:marRight w:val="0"/>
      <w:marTop w:val="0"/>
      <w:marBottom w:val="0"/>
      <w:divBdr>
        <w:top w:val="none" w:sz="0" w:space="0" w:color="auto"/>
        <w:left w:val="none" w:sz="0" w:space="0" w:color="auto"/>
        <w:bottom w:val="none" w:sz="0" w:space="0" w:color="auto"/>
        <w:right w:val="none" w:sz="0" w:space="0" w:color="auto"/>
      </w:divBdr>
      <w:divsChild>
        <w:div w:id="1346060166">
          <w:marLeft w:val="480"/>
          <w:marRight w:val="0"/>
          <w:marTop w:val="0"/>
          <w:marBottom w:val="0"/>
          <w:divBdr>
            <w:top w:val="none" w:sz="0" w:space="0" w:color="auto"/>
            <w:left w:val="none" w:sz="0" w:space="0" w:color="auto"/>
            <w:bottom w:val="none" w:sz="0" w:space="0" w:color="auto"/>
            <w:right w:val="none" w:sz="0" w:space="0" w:color="auto"/>
          </w:divBdr>
          <w:divsChild>
            <w:div w:id="1593778311">
              <w:marLeft w:val="0"/>
              <w:marRight w:val="0"/>
              <w:marTop w:val="0"/>
              <w:marBottom w:val="0"/>
              <w:divBdr>
                <w:top w:val="none" w:sz="0" w:space="0" w:color="auto"/>
                <w:left w:val="none" w:sz="0" w:space="0" w:color="auto"/>
                <w:bottom w:val="none" w:sz="0" w:space="0" w:color="auto"/>
                <w:right w:val="none" w:sz="0" w:space="0" w:color="auto"/>
              </w:divBdr>
            </w:div>
            <w:div w:id="1577322290">
              <w:marLeft w:val="0"/>
              <w:marRight w:val="0"/>
              <w:marTop w:val="0"/>
              <w:marBottom w:val="0"/>
              <w:divBdr>
                <w:top w:val="none" w:sz="0" w:space="0" w:color="auto"/>
                <w:left w:val="none" w:sz="0" w:space="0" w:color="auto"/>
                <w:bottom w:val="none" w:sz="0" w:space="0" w:color="auto"/>
                <w:right w:val="none" w:sz="0" w:space="0" w:color="auto"/>
              </w:divBdr>
            </w:div>
            <w:div w:id="615452209">
              <w:marLeft w:val="0"/>
              <w:marRight w:val="0"/>
              <w:marTop w:val="0"/>
              <w:marBottom w:val="0"/>
              <w:divBdr>
                <w:top w:val="none" w:sz="0" w:space="0" w:color="auto"/>
                <w:left w:val="none" w:sz="0" w:space="0" w:color="auto"/>
                <w:bottom w:val="none" w:sz="0" w:space="0" w:color="auto"/>
                <w:right w:val="none" w:sz="0" w:space="0" w:color="auto"/>
              </w:divBdr>
            </w:div>
            <w:div w:id="102380016">
              <w:marLeft w:val="0"/>
              <w:marRight w:val="0"/>
              <w:marTop w:val="0"/>
              <w:marBottom w:val="0"/>
              <w:divBdr>
                <w:top w:val="none" w:sz="0" w:space="0" w:color="auto"/>
                <w:left w:val="none" w:sz="0" w:space="0" w:color="auto"/>
                <w:bottom w:val="none" w:sz="0" w:space="0" w:color="auto"/>
                <w:right w:val="none" w:sz="0" w:space="0" w:color="auto"/>
              </w:divBdr>
            </w:div>
            <w:div w:id="1233391082">
              <w:marLeft w:val="0"/>
              <w:marRight w:val="0"/>
              <w:marTop w:val="0"/>
              <w:marBottom w:val="0"/>
              <w:divBdr>
                <w:top w:val="none" w:sz="0" w:space="0" w:color="auto"/>
                <w:left w:val="none" w:sz="0" w:space="0" w:color="auto"/>
                <w:bottom w:val="none" w:sz="0" w:space="0" w:color="auto"/>
                <w:right w:val="none" w:sz="0" w:space="0" w:color="auto"/>
              </w:divBdr>
            </w:div>
            <w:div w:id="1561744380">
              <w:marLeft w:val="0"/>
              <w:marRight w:val="0"/>
              <w:marTop w:val="0"/>
              <w:marBottom w:val="0"/>
              <w:divBdr>
                <w:top w:val="none" w:sz="0" w:space="0" w:color="auto"/>
                <w:left w:val="none" w:sz="0" w:space="0" w:color="auto"/>
                <w:bottom w:val="none" w:sz="0" w:space="0" w:color="auto"/>
                <w:right w:val="none" w:sz="0" w:space="0" w:color="auto"/>
              </w:divBdr>
            </w:div>
            <w:div w:id="175778849">
              <w:marLeft w:val="0"/>
              <w:marRight w:val="0"/>
              <w:marTop w:val="0"/>
              <w:marBottom w:val="0"/>
              <w:divBdr>
                <w:top w:val="none" w:sz="0" w:space="0" w:color="auto"/>
                <w:left w:val="none" w:sz="0" w:space="0" w:color="auto"/>
                <w:bottom w:val="none" w:sz="0" w:space="0" w:color="auto"/>
                <w:right w:val="none" w:sz="0" w:space="0" w:color="auto"/>
              </w:divBdr>
            </w:div>
            <w:div w:id="297102709">
              <w:marLeft w:val="0"/>
              <w:marRight w:val="0"/>
              <w:marTop w:val="0"/>
              <w:marBottom w:val="0"/>
              <w:divBdr>
                <w:top w:val="none" w:sz="0" w:space="0" w:color="auto"/>
                <w:left w:val="none" w:sz="0" w:space="0" w:color="auto"/>
                <w:bottom w:val="none" w:sz="0" w:space="0" w:color="auto"/>
                <w:right w:val="none" w:sz="0" w:space="0" w:color="auto"/>
              </w:divBdr>
            </w:div>
            <w:div w:id="1176766385">
              <w:marLeft w:val="0"/>
              <w:marRight w:val="0"/>
              <w:marTop w:val="0"/>
              <w:marBottom w:val="0"/>
              <w:divBdr>
                <w:top w:val="none" w:sz="0" w:space="0" w:color="auto"/>
                <w:left w:val="none" w:sz="0" w:space="0" w:color="auto"/>
                <w:bottom w:val="none" w:sz="0" w:space="0" w:color="auto"/>
                <w:right w:val="none" w:sz="0" w:space="0" w:color="auto"/>
              </w:divBdr>
            </w:div>
            <w:div w:id="419646507">
              <w:marLeft w:val="0"/>
              <w:marRight w:val="0"/>
              <w:marTop w:val="0"/>
              <w:marBottom w:val="0"/>
              <w:divBdr>
                <w:top w:val="none" w:sz="0" w:space="0" w:color="auto"/>
                <w:left w:val="none" w:sz="0" w:space="0" w:color="auto"/>
                <w:bottom w:val="none" w:sz="0" w:space="0" w:color="auto"/>
                <w:right w:val="none" w:sz="0" w:space="0" w:color="auto"/>
              </w:divBdr>
            </w:div>
            <w:div w:id="872040416">
              <w:marLeft w:val="0"/>
              <w:marRight w:val="0"/>
              <w:marTop w:val="0"/>
              <w:marBottom w:val="0"/>
              <w:divBdr>
                <w:top w:val="none" w:sz="0" w:space="0" w:color="auto"/>
                <w:left w:val="none" w:sz="0" w:space="0" w:color="auto"/>
                <w:bottom w:val="none" w:sz="0" w:space="0" w:color="auto"/>
                <w:right w:val="none" w:sz="0" w:space="0" w:color="auto"/>
              </w:divBdr>
            </w:div>
            <w:div w:id="76706992">
              <w:marLeft w:val="0"/>
              <w:marRight w:val="0"/>
              <w:marTop w:val="0"/>
              <w:marBottom w:val="0"/>
              <w:divBdr>
                <w:top w:val="none" w:sz="0" w:space="0" w:color="auto"/>
                <w:left w:val="none" w:sz="0" w:space="0" w:color="auto"/>
                <w:bottom w:val="none" w:sz="0" w:space="0" w:color="auto"/>
                <w:right w:val="none" w:sz="0" w:space="0" w:color="auto"/>
              </w:divBdr>
            </w:div>
            <w:div w:id="556400842">
              <w:marLeft w:val="0"/>
              <w:marRight w:val="0"/>
              <w:marTop w:val="0"/>
              <w:marBottom w:val="0"/>
              <w:divBdr>
                <w:top w:val="none" w:sz="0" w:space="0" w:color="auto"/>
                <w:left w:val="none" w:sz="0" w:space="0" w:color="auto"/>
                <w:bottom w:val="none" w:sz="0" w:space="0" w:color="auto"/>
                <w:right w:val="none" w:sz="0" w:space="0" w:color="auto"/>
              </w:divBdr>
            </w:div>
            <w:div w:id="1155879110">
              <w:marLeft w:val="0"/>
              <w:marRight w:val="0"/>
              <w:marTop w:val="0"/>
              <w:marBottom w:val="0"/>
              <w:divBdr>
                <w:top w:val="none" w:sz="0" w:space="0" w:color="auto"/>
                <w:left w:val="none" w:sz="0" w:space="0" w:color="auto"/>
                <w:bottom w:val="none" w:sz="0" w:space="0" w:color="auto"/>
                <w:right w:val="none" w:sz="0" w:space="0" w:color="auto"/>
              </w:divBdr>
            </w:div>
            <w:div w:id="1344286286">
              <w:marLeft w:val="0"/>
              <w:marRight w:val="0"/>
              <w:marTop w:val="0"/>
              <w:marBottom w:val="0"/>
              <w:divBdr>
                <w:top w:val="none" w:sz="0" w:space="0" w:color="auto"/>
                <w:left w:val="none" w:sz="0" w:space="0" w:color="auto"/>
                <w:bottom w:val="none" w:sz="0" w:space="0" w:color="auto"/>
                <w:right w:val="none" w:sz="0" w:space="0" w:color="auto"/>
              </w:divBdr>
            </w:div>
            <w:div w:id="11609587">
              <w:marLeft w:val="0"/>
              <w:marRight w:val="0"/>
              <w:marTop w:val="0"/>
              <w:marBottom w:val="0"/>
              <w:divBdr>
                <w:top w:val="none" w:sz="0" w:space="0" w:color="auto"/>
                <w:left w:val="none" w:sz="0" w:space="0" w:color="auto"/>
                <w:bottom w:val="none" w:sz="0" w:space="0" w:color="auto"/>
                <w:right w:val="none" w:sz="0" w:space="0" w:color="auto"/>
              </w:divBdr>
            </w:div>
            <w:div w:id="2070876975">
              <w:marLeft w:val="0"/>
              <w:marRight w:val="0"/>
              <w:marTop w:val="0"/>
              <w:marBottom w:val="0"/>
              <w:divBdr>
                <w:top w:val="none" w:sz="0" w:space="0" w:color="auto"/>
                <w:left w:val="none" w:sz="0" w:space="0" w:color="auto"/>
                <w:bottom w:val="none" w:sz="0" w:space="0" w:color="auto"/>
                <w:right w:val="none" w:sz="0" w:space="0" w:color="auto"/>
              </w:divBdr>
            </w:div>
            <w:div w:id="1908104878">
              <w:marLeft w:val="0"/>
              <w:marRight w:val="0"/>
              <w:marTop w:val="0"/>
              <w:marBottom w:val="0"/>
              <w:divBdr>
                <w:top w:val="none" w:sz="0" w:space="0" w:color="auto"/>
                <w:left w:val="none" w:sz="0" w:space="0" w:color="auto"/>
                <w:bottom w:val="none" w:sz="0" w:space="0" w:color="auto"/>
                <w:right w:val="none" w:sz="0" w:space="0" w:color="auto"/>
              </w:divBdr>
            </w:div>
            <w:div w:id="1624187750">
              <w:marLeft w:val="0"/>
              <w:marRight w:val="0"/>
              <w:marTop w:val="0"/>
              <w:marBottom w:val="0"/>
              <w:divBdr>
                <w:top w:val="none" w:sz="0" w:space="0" w:color="auto"/>
                <w:left w:val="none" w:sz="0" w:space="0" w:color="auto"/>
                <w:bottom w:val="none" w:sz="0" w:space="0" w:color="auto"/>
                <w:right w:val="none" w:sz="0" w:space="0" w:color="auto"/>
              </w:divBdr>
            </w:div>
            <w:div w:id="541359853">
              <w:marLeft w:val="0"/>
              <w:marRight w:val="0"/>
              <w:marTop w:val="0"/>
              <w:marBottom w:val="0"/>
              <w:divBdr>
                <w:top w:val="none" w:sz="0" w:space="0" w:color="auto"/>
                <w:left w:val="none" w:sz="0" w:space="0" w:color="auto"/>
                <w:bottom w:val="none" w:sz="0" w:space="0" w:color="auto"/>
                <w:right w:val="none" w:sz="0" w:space="0" w:color="auto"/>
              </w:divBdr>
            </w:div>
            <w:div w:id="1993286893">
              <w:marLeft w:val="0"/>
              <w:marRight w:val="0"/>
              <w:marTop w:val="0"/>
              <w:marBottom w:val="0"/>
              <w:divBdr>
                <w:top w:val="none" w:sz="0" w:space="0" w:color="auto"/>
                <w:left w:val="none" w:sz="0" w:space="0" w:color="auto"/>
                <w:bottom w:val="none" w:sz="0" w:space="0" w:color="auto"/>
                <w:right w:val="none" w:sz="0" w:space="0" w:color="auto"/>
              </w:divBdr>
            </w:div>
            <w:div w:id="953487218">
              <w:marLeft w:val="0"/>
              <w:marRight w:val="0"/>
              <w:marTop w:val="0"/>
              <w:marBottom w:val="0"/>
              <w:divBdr>
                <w:top w:val="none" w:sz="0" w:space="0" w:color="auto"/>
                <w:left w:val="none" w:sz="0" w:space="0" w:color="auto"/>
                <w:bottom w:val="none" w:sz="0" w:space="0" w:color="auto"/>
                <w:right w:val="none" w:sz="0" w:space="0" w:color="auto"/>
              </w:divBdr>
            </w:div>
            <w:div w:id="327561286">
              <w:marLeft w:val="0"/>
              <w:marRight w:val="0"/>
              <w:marTop w:val="0"/>
              <w:marBottom w:val="0"/>
              <w:divBdr>
                <w:top w:val="none" w:sz="0" w:space="0" w:color="auto"/>
                <w:left w:val="none" w:sz="0" w:space="0" w:color="auto"/>
                <w:bottom w:val="none" w:sz="0" w:space="0" w:color="auto"/>
                <w:right w:val="none" w:sz="0" w:space="0" w:color="auto"/>
              </w:divBdr>
            </w:div>
            <w:div w:id="1968312000">
              <w:marLeft w:val="0"/>
              <w:marRight w:val="0"/>
              <w:marTop w:val="0"/>
              <w:marBottom w:val="0"/>
              <w:divBdr>
                <w:top w:val="none" w:sz="0" w:space="0" w:color="auto"/>
                <w:left w:val="none" w:sz="0" w:space="0" w:color="auto"/>
                <w:bottom w:val="none" w:sz="0" w:space="0" w:color="auto"/>
                <w:right w:val="none" w:sz="0" w:space="0" w:color="auto"/>
              </w:divBdr>
            </w:div>
            <w:div w:id="1851096745">
              <w:marLeft w:val="0"/>
              <w:marRight w:val="0"/>
              <w:marTop w:val="0"/>
              <w:marBottom w:val="0"/>
              <w:divBdr>
                <w:top w:val="none" w:sz="0" w:space="0" w:color="auto"/>
                <w:left w:val="none" w:sz="0" w:space="0" w:color="auto"/>
                <w:bottom w:val="none" w:sz="0" w:space="0" w:color="auto"/>
                <w:right w:val="none" w:sz="0" w:space="0" w:color="auto"/>
              </w:divBdr>
            </w:div>
            <w:div w:id="1445003762">
              <w:marLeft w:val="0"/>
              <w:marRight w:val="0"/>
              <w:marTop w:val="0"/>
              <w:marBottom w:val="0"/>
              <w:divBdr>
                <w:top w:val="none" w:sz="0" w:space="0" w:color="auto"/>
                <w:left w:val="none" w:sz="0" w:space="0" w:color="auto"/>
                <w:bottom w:val="none" w:sz="0" w:space="0" w:color="auto"/>
                <w:right w:val="none" w:sz="0" w:space="0" w:color="auto"/>
              </w:divBdr>
            </w:div>
            <w:div w:id="932201987">
              <w:marLeft w:val="0"/>
              <w:marRight w:val="0"/>
              <w:marTop w:val="0"/>
              <w:marBottom w:val="0"/>
              <w:divBdr>
                <w:top w:val="none" w:sz="0" w:space="0" w:color="auto"/>
                <w:left w:val="none" w:sz="0" w:space="0" w:color="auto"/>
                <w:bottom w:val="none" w:sz="0" w:space="0" w:color="auto"/>
                <w:right w:val="none" w:sz="0" w:space="0" w:color="auto"/>
              </w:divBdr>
            </w:div>
            <w:div w:id="1883663024">
              <w:marLeft w:val="0"/>
              <w:marRight w:val="0"/>
              <w:marTop w:val="0"/>
              <w:marBottom w:val="0"/>
              <w:divBdr>
                <w:top w:val="none" w:sz="0" w:space="0" w:color="auto"/>
                <w:left w:val="none" w:sz="0" w:space="0" w:color="auto"/>
                <w:bottom w:val="none" w:sz="0" w:space="0" w:color="auto"/>
                <w:right w:val="none" w:sz="0" w:space="0" w:color="auto"/>
              </w:divBdr>
            </w:div>
            <w:div w:id="44456325">
              <w:marLeft w:val="0"/>
              <w:marRight w:val="0"/>
              <w:marTop w:val="0"/>
              <w:marBottom w:val="0"/>
              <w:divBdr>
                <w:top w:val="none" w:sz="0" w:space="0" w:color="auto"/>
                <w:left w:val="none" w:sz="0" w:space="0" w:color="auto"/>
                <w:bottom w:val="none" w:sz="0" w:space="0" w:color="auto"/>
                <w:right w:val="none" w:sz="0" w:space="0" w:color="auto"/>
              </w:divBdr>
            </w:div>
            <w:div w:id="1595162988">
              <w:marLeft w:val="0"/>
              <w:marRight w:val="0"/>
              <w:marTop w:val="0"/>
              <w:marBottom w:val="0"/>
              <w:divBdr>
                <w:top w:val="none" w:sz="0" w:space="0" w:color="auto"/>
                <w:left w:val="none" w:sz="0" w:space="0" w:color="auto"/>
                <w:bottom w:val="none" w:sz="0" w:space="0" w:color="auto"/>
                <w:right w:val="none" w:sz="0" w:space="0" w:color="auto"/>
              </w:divBdr>
            </w:div>
            <w:div w:id="1537959771">
              <w:marLeft w:val="0"/>
              <w:marRight w:val="0"/>
              <w:marTop w:val="0"/>
              <w:marBottom w:val="0"/>
              <w:divBdr>
                <w:top w:val="none" w:sz="0" w:space="0" w:color="auto"/>
                <w:left w:val="none" w:sz="0" w:space="0" w:color="auto"/>
                <w:bottom w:val="none" w:sz="0" w:space="0" w:color="auto"/>
                <w:right w:val="none" w:sz="0" w:space="0" w:color="auto"/>
              </w:divBdr>
            </w:div>
            <w:div w:id="712189913">
              <w:marLeft w:val="0"/>
              <w:marRight w:val="0"/>
              <w:marTop w:val="0"/>
              <w:marBottom w:val="0"/>
              <w:divBdr>
                <w:top w:val="none" w:sz="0" w:space="0" w:color="auto"/>
                <w:left w:val="none" w:sz="0" w:space="0" w:color="auto"/>
                <w:bottom w:val="none" w:sz="0" w:space="0" w:color="auto"/>
                <w:right w:val="none" w:sz="0" w:space="0" w:color="auto"/>
              </w:divBdr>
            </w:div>
            <w:div w:id="1446580198">
              <w:marLeft w:val="0"/>
              <w:marRight w:val="0"/>
              <w:marTop w:val="0"/>
              <w:marBottom w:val="0"/>
              <w:divBdr>
                <w:top w:val="none" w:sz="0" w:space="0" w:color="auto"/>
                <w:left w:val="none" w:sz="0" w:space="0" w:color="auto"/>
                <w:bottom w:val="none" w:sz="0" w:space="0" w:color="auto"/>
                <w:right w:val="none" w:sz="0" w:space="0" w:color="auto"/>
              </w:divBdr>
            </w:div>
            <w:div w:id="1718627320">
              <w:marLeft w:val="0"/>
              <w:marRight w:val="0"/>
              <w:marTop w:val="0"/>
              <w:marBottom w:val="0"/>
              <w:divBdr>
                <w:top w:val="none" w:sz="0" w:space="0" w:color="auto"/>
                <w:left w:val="none" w:sz="0" w:space="0" w:color="auto"/>
                <w:bottom w:val="none" w:sz="0" w:space="0" w:color="auto"/>
                <w:right w:val="none" w:sz="0" w:space="0" w:color="auto"/>
              </w:divBdr>
            </w:div>
            <w:div w:id="1412848093">
              <w:marLeft w:val="0"/>
              <w:marRight w:val="0"/>
              <w:marTop w:val="0"/>
              <w:marBottom w:val="0"/>
              <w:divBdr>
                <w:top w:val="none" w:sz="0" w:space="0" w:color="auto"/>
                <w:left w:val="none" w:sz="0" w:space="0" w:color="auto"/>
                <w:bottom w:val="none" w:sz="0" w:space="0" w:color="auto"/>
                <w:right w:val="none" w:sz="0" w:space="0" w:color="auto"/>
              </w:divBdr>
            </w:div>
            <w:div w:id="233660012">
              <w:marLeft w:val="0"/>
              <w:marRight w:val="0"/>
              <w:marTop w:val="0"/>
              <w:marBottom w:val="0"/>
              <w:divBdr>
                <w:top w:val="none" w:sz="0" w:space="0" w:color="auto"/>
                <w:left w:val="none" w:sz="0" w:space="0" w:color="auto"/>
                <w:bottom w:val="none" w:sz="0" w:space="0" w:color="auto"/>
                <w:right w:val="none" w:sz="0" w:space="0" w:color="auto"/>
              </w:divBdr>
            </w:div>
            <w:div w:id="1842041027">
              <w:marLeft w:val="0"/>
              <w:marRight w:val="0"/>
              <w:marTop w:val="0"/>
              <w:marBottom w:val="0"/>
              <w:divBdr>
                <w:top w:val="none" w:sz="0" w:space="0" w:color="auto"/>
                <w:left w:val="none" w:sz="0" w:space="0" w:color="auto"/>
                <w:bottom w:val="none" w:sz="0" w:space="0" w:color="auto"/>
                <w:right w:val="none" w:sz="0" w:space="0" w:color="auto"/>
              </w:divBdr>
            </w:div>
            <w:div w:id="1495605676">
              <w:marLeft w:val="0"/>
              <w:marRight w:val="0"/>
              <w:marTop w:val="0"/>
              <w:marBottom w:val="0"/>
              <w:divBdr>
                <w:top w:val="none" w:sz="0" w:space="0" w:color="auto"/>
                <w:left w:val="none" w:sz="0" w:space="0" w:color="auto"/>
                <w:bottom w:val="none" w:sz="0" w:space="0" w:color="auto"/>
                <w:right w:val="none" w:sz="0" w:space="0" w:color="auto"/>
              </w:divBdr>
            </w:div>
            <w:div w:id="1494760633">
              <w:marLeft w:val="0"/>
              <w:marRight w:val="0"/>
              <w:marTop w:val="0"/>
              <w:marBottom w:val="0"/>
              <w:divBdr>
                <w:top w:val="none" w:sz="0" w:space="0" w:color="auto"/>
                <w:left w:val="none" w:sz="0" w:space="0" w:color="auto"/>
                <w:bottom w:val="none" w:sz="0" w:space="0" w:color="auto"/>
                <w:right w:val="none" w:sz="0" w:space="0" w:color="auto"/>
              </w:divBdr>
            </w:div>
            <w:div w:id="597103493">
              <w:marLeft w:val="0"/>
              <w:marRight w:val="0"/>
              <w:marTop w:val="0"/>
              <w:marBottom w:val="0"/>
              <w:divBdr>
                <w:top w:val="none" w:sz="0" w:space="0" w:color="auto"/>
                <w:left w:val="none" w:sz="0" w:space="0" w:color="auto"/>
                <w:bottom w:val="none" w:sz="0" w:space="0" w:color="auto"/>
                <w:right w:val="none" w:sz="0" w:space="0" w:color="auto"/>
              </w:divBdr>
            </w:div>
            <w:div w:id="1963412679">
              <w:marLeft w:val="0"/>
              <w:marRight w:val="0"/>
              <w:marTop w:val="0"/>
              <w:marBottom w:val="0"/>
              <w:divBdr>
                <w:top w:val="none" w:sz="0" w:space="0" w:color="auto"/>
                <w:left w:val="none" w:sz="0" w:space="0" w:color="auto"/>
                <w:bottom w:val="none" w:sz="0" w:space="0" w:color="auto"/>
                <w:right w:val="none" w:sz="0" w:space="0" w:color="auto"/>
              </w:divBdr>
            </w:div>
            <w:div w:id="74712787">
              <w:marLeft w:val="0"/>
              <w:marRight w:val="0"/>
              <w:marTop w:val="0"/>
              <w:marBottom w:val="0"/>
              <w:divBdr>
                <w:top w:val="none" w:sz="0" w:space="0" w:color="auto"/>
                <w:left w:val="none" w:sz="0" w:space="0" w:color="auto"/>
                <w:bottom w:val="none" w:sz="0" w:space="0" w:color="auto"/>
                <w:right w:val="none" w:sz="0" w:space="0" w:color="auto"/>
              </w:divBdr>
            </w:div>
            <w:div w:id="1151480528">
              <w:marLeft w:val="0"/>
              <w:marRight w:val="0"/>
              <w:marTop w:val="0"/>
              <w:marBottom w:val="0"/>
              <w:divBdr>
                <w:top w:val="none" w:sz="0" w:space="0" w:color="auto"/>
                <w:left w:val="none" w:sz="0" w:space="0" w:color="auto"/>
                <w:bottom w:val="none" w:sz="0" w:space="0" w:color="auto"/>
                <w:right w:val="none" w:sz="0" w:space="0" w:color="auto"/>
              </w:divBdr>
            </w:div>
            <w:div w:id="15985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0650">
      <w:bodyDiv w:val="1"/>
      <w:marLeft w:val="0"/>
      <w:marRight w:val="0"/>
      <w:marTop w:val="0"/>
      <w:marBottom w:val="0"/>
      <w:divBdr>
        <w:top w:val="none" w:sz="0" w:space="0" w:color="auto"/>
        <w:left w:val="none" w:sz="0" w:space="0" w:color="auto"/>
        <w:bottom w:val="none" w:sz="0" w:space="0" w:color="auto"/>
        <w:right w:val="none" w:sz="0" w:space="0" w:color="auto"/>
      </w:divBdr>
      <w:divsChild>
        <w:div w:id="1788815967">
          <w:marLeft w:val="480"/>
          <w:marRight w:val="0"/>
          <w:marTop w:val="0"/>
          <w:marBottom w:val="0"/>
          <w:divBdr>
            <w:top w:val="none" w:sz="0" w:space="0" w:color="auto"/>
            <w:left w:val="none" w:sz="0" w:space="0" w:color="auto"/>
            <w:bottom w:val="none" w:sz="0" w:space="0" w:color="auto"/>
            <w:right w:val="none" w:sz="0" w:space="0" w:color="auto"/>
          </w:divBdr>
          <w:divsChild>
            <w:div w:id="6977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1526">
      <w:bodyDiv w:val="1"/>
      <w:marLeft w:val="0"/>
      <w:marRight w:val="0"/>
      <w:marTop w:val="0"/>
      <w:marBottom w:val="0"/>
      <w:divBdr>
        <w:top w:val="none" w:sz="0" w:space="0" w:color="auto"/>
        <w:left w:val="none" w:sz="0" w:space="0" w:color="auto"/>
        <w:bottom w:val="none" w:sz="0" w:space="0" w:color="auto"/>
        <w:right w:val="none" w:sz="0" w:space="0" w:color="auto"/>
      </w:divBdr>
    </w:div>
    <w:div w:id="192885498">
      <w:bodyDiv w:val="1"/>
      <w:marLeft w:val="0"/>
      <w:marRight w:val="0"/>
      <w:marTop w:val="0"/>
      <w:marBottom w:val="0"/>
      <w:divBdr>
        <w:top w:val="none" w:sz="0" w:space="0" w:color="auto"/>
        <w:left w:val="none" w:sz="0" w:space="0" w:color="auto"/>
        <w:bottom w:val="none" w:sz="0" w:space="0" w:color="auto"/>
        <w:right w:val="none" w:sz="0" w:space="0" w:color="auto"/>
      </w:divBdr>
    </w:div>
    <w:div w:id="245113423">
      <w:bodyDiv w:val="1"/>
      <w:marLeft w:val="0"/>
      <w:marRight w:val="0"/>
      <w:marTop w:val="0"/>
      <w:marBottom w:val="0"/>
      <w:divBdr>
        <w:top w:val="none" w:sz="0" w:space="0" w:color="auto"/>
        <w:left w:val="none" w:sz="0" w:space="0" w:color="auto"/>
        <w:bottom w:val="none" w:sz="0" w:space="0" w:color="auto"/>
        <w:right w:val="none" w:sz="0" w:space="0" w:color="auto"/>
      </w:divBdr>
    </w:div>
    <w:div w:id="245773591">
      <w:bodyDiv w:val="1"/>
      <w:marLeft w:val="0"/>
      <w:marRight w:val="0"/>
      <w:marTop w:val="0"/>
      <w:marBottom w:val="0"/>
      <w:divBdr>
        <w:top w:val="none" w:sz="0" w:space="0" w:color="auto"/>
        <w:left w:val="none" w:sz="0" w:space="0" w:color="auto"/>
        <w:bottom w:val="none" w:sz="0" w:space="0" w:color="auto"/>
        <w:right w:val="none" w:sz="0" w:space="0" w:color="auto"/>
      </w:divBdr>
      <w:divsChild>
        <w:div w:id="1565409658">
          <w:marLeft w:val="480"/>
          <w:marRight w:val="0"/>
          <w:marTop w:val="0"/>
          <w:marBottom w:val="0"/>
          <w:divBdr>
            <w:top w:val="none" w:sz="0" w:space="0" w:color="auto"/>
            <w:left w:val="none" w:sz="0" w:space="0" w:color="auto"/>
            <w:bottom w:val="none" w:sz="0" w:space="0" w:color="auto"/>
            <w:right w:val="none" w:sz="0" w:space="0" w:color="auto"/>
          </w:divBdr>
          <w:divsChild>
            <w:div w:id="1393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9957">
      <w:bodyDiv w:val="1"/>
      <w:marLeft w:val="0"/>
      <w:marRight w:val="0"/>
      <w:marTop w:val="0"/>
      <w:marBottom w:val="0"/>
      <w:divBdr>
        <w:top w:val="none" w:sz="0" w:space="0" w:color="auto"/>
        <w:left w:val="none" w:sz="0" w:space="0" w:color="auto"/>
        <w:bottom w:val="none" w:sz="0" w:space="0" w:color="auto"/>
        <w:right w:val="none" w:sz="0" w:space="0" w:color="auto"/>
      </w:divBdr>
    </w:div>
    <w:div w:id="261886918">
      <w:bodyDiv w:val="1"/>
      <w:marLeft w:val="0"/>
      <w:marRight w:val="0"/>
      <w:marTop w:val="0"/>
      <w:marBottom w:val="0"/>
      <w:divBdr>
        <w:top w:val="none" w:sz="0" w:space="0" w:color="auto"/>
        <w:left w:val="none" w:sz="0" w:space="0" w:color="auto"/>
        <w:bottom w:val="none" w:sz="0" w:space="0" w:color="auto"/>
        <w:right w:val="none" w:sz="0" w:space="0" w:color="auto"/>
      </w:divBdr>
      <w:divsChild>
        <w:div w:id="10573710">
          <w:marLeft w:val="480"/>
          <w:marRight w:val="0"/>
          <w:marTop w:val="0"/>
          <w:marBottom w:val="0"/>
          <w:divBdr>
            <w:top w:val="none" w:sz="0" w:space="0" w:color="auto"/>
            <w:left w:val="none" w:sz="0" w:space="0" w:color="auto"/>
            <w:bottom w:val="none" w:sz="0" w:space="0" w:color="auto"/>
            <w:right w:val="none" w:sz="0" w:space="0" w:color="auto"/>
          </w:divBdr>
          <w:divsChild>
            <w:div w:id="16211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8432">
      <w:bodyDiv w:val="1"/>
      <w:marLeft w:val="0"/>
      <w:marRight w:val="0"/>
      <w:marTop w:val="0"/>
      <w:marBottom w:val="0"/>
      <w:divBdr>
        <w:top w:val="none" w:sz="0" w:space="0" w:color="auto"/>
        <w:left w:val="none" w:sz="0" w:space="0" w:color="auto"/>
        <w:bottom w:val="none" w:sz="0" w:space="0" w:color="auto"/>
        <w:right w:val="none" w:sz="0" w:space="0" w:color="auto"/>
      </w:divBdr>
    </w:div>
    <w:div w:id="267011399">
      <w:bodyDiv w:val="1"/>
      <w:marLeft w:val="0"/>
      <w:marRight w:val="0"/>
      <w:marTop w:val="0"/>
      <w:marBottom w:val="0"/>
      <w:divBdr>
        <w:top w:val="none" w:sz="0" w:space="0" w:color="auto"/>
        <w:left w:val="none" w:sz="0" w:space="0" w:color="auto"/>
        <w:bottom w:val="none" w:sz="0" w:space="0" w:color="auto"/>
        <w:right w:val="none" w:sz="0" w:space="0" w:color="auto"/>
      </w:divBdr>
      <w:divsChild>
        <w:div w:id="1373187416">
          <w:marLeft w:val="480"/>
          <w:marRight w:val="0"/>
          <w:marTop w:val="0"/>
          <w:marBottom w:val="0"/>
          <w:divBdr>
            <w:top w:val="none" w:sz="0" w:space="0" w:color="auto"/>
            <w:left w:val="none" w:sz="0" w:space="0" w:color="auto"/>
            <w:bottom w:val="none" w:sz="0" w:space="0" w:color="auto"/>
            <w:right w:val="none" w:sz="0" w:space="0" w:color="auto"/>
          </w:divBdr>
          <w:divsChild>
            <w:div w:id="3304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2359">
      <w:bodyDiv w:val="1"/>
      <w:marLeft w:val="0"/>
      <w:marRight w:val="0"/>
      <w:marTop w:val="0"/>
      <w:marBottom w:val="0"/>
      <w:divBdr>
        <w:top w:val="none" w:sz="0" w:space="0" w:color="auto"/>
        <w:left w:val="none" w:sz="0" w:space="0" w:color="auto"/>
        <w:bottom w:val="none" w:sz="0" w:space="0" w:color="auto"/>
        <w:right w:val="none" w:sz="0" w:space="0" w:color="auto"/>
      </w:divBdr>
      <w:divsChild>
        <w:div w:id="87703827">
          <w:marLeft w:val="480"/>
          <w:marRight w:val="0"/>
          <w:marTop w:val="0"/>
          <w:marBottom w:val="0"/>
          <w:divBdr>
            <w:top w:val="none" w:sz="0" w:space="0" w:color="auto"/>
            <w:left w:val="none" w:sz="0" w:space="0" w:color="auto"/>
            <w:bottom w:val="none" w:sz="0" w:space="0" w:color="auto"/>
            <w:right w:val="none" w:sz="0" w:space="0" w:color="auto"/>
          </w:divBdr>
          <w:divsChild>
            <w:div w:id="5560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8906">
      <w:bodyDiv w:val="1"/>
      <w:marLeft w:val="0"/>
      <w:marRight w:val="0"/>
      <w:marTop w:val="0"/>
      <w:marBottom w:val="0"/>
      <w:divBdr>
        <w:top w:val="none" w:sz="0" w:space="0" w:color="auto"/>
        <w:left w:val="none" w:sz="0" w:space="0" w:color="auto"/>
        <w:bottom w:val="none" w:sz="0" w:space="0" w:color="auto"/>
        <w:right w:val="none" w:sz="0" w:space="0" w:color="auto"/>
      </w:divBdr>
      <w:divsChild>
        <w:div w:id="504436881">
          <w:marLeft w:val="480"/>
          <w:marRight w:val="0"/>
          <w:marTop w:val="0"/>
          <w:marBottom w:val="0"/>
          <w:divBdr>
            <w:top w:val="none" w:sz="0" w:space="0" w:color="auto"/>
            <w:left w:val="none" w:sz="0" w:space="0" w:color="auto"/>
            <w:bottom w:val="none" w:sz="0" w:space="0" w:color="auto"/>
            <w:right w:val="none" w:sz="0" w:space="0" w:color="auto"/>
          </w:divBdr>
          <w:divsChild>
            <w:div w:id="94281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44886">
      <w:bodyDiv w:val="1"/>
      <w:marLeft w:val="0"/>
      <w:marRight w:val="0"/>
      <w:marTop w:val="0"/>
      <w:marBottom w:val="0"/>
      <w:divBdr>
        <w:top w:val="none" w:sz="0" w:space="0" w:color="auto"/>
        <w:left w:val="none" w:sz="0" w:space="0" w:color="auto"/>
        <w:bottom w:val="none" w:sz="0" w:space="0" w:color="auto"/>
        <w:right w:val="none" w:sz="0" w:space="0" w:color="auto"/>
      </w:divBdr>
    </w:div>
    <w:div w:id="283078405">
      <w:bodyDiv w:val="1"/>
      <w:marLeft w:val="0"/>
      <w:marRight w:val="0"/>
      <w:marTop w:val="0"/>
      <w:marBottom w:val="0"/>
      <w:divBdr>
        <w:top w:val="none" w:sz="0" w:space="0" w:color="auto"/>
        <w:left w:val="none" w:sz="0" w:space="0" w:color="auto"/>
        <w:bottom w:val="none" w:sz="0" w:space="0" w:color="auto"/>
        <w:right w:val="none" w:sz="0" w:space="0" w:color="auto"/>
      </w:divBdr>
    </w:div>
    <w:div w:id="283735921">
      <w:bodyDiv w:val="1"/>
      <w:marLeft w:val="0"/>
      <w:marRight w:val="0"/>
      <w:marTop w:val="0"/>
      <w:marBottom w:val="0"/>
      <w:divBdr>
        <w:top w:val="none" w:sz="0" w:space="0" w:color="auto"/>
        <w:left w:val="none" w:sz="0" w:space="0" w:color="auto"/>
        <w:bottom w:val="none" w:sz="0" w:space="0" w:color="auto"/>
        <w:right w:val="none" w:sz="0" w:space="0" w:color="auto"/>
      </w:divBdr>
      <w:divsChild>
        <w:div w:id="1248147063">
          <w:marLeft w:val="480"/>
          <w:marRight w:val="0"/>
          <w:marTop w:val="0"/>
          <w:marBottom w:val="0"/>
          <w:divBdr>
            <w:top w:val="none" w:sz="0" w:space="0" w:color="auto"/>
            <w:left w:val="none" w:sz="0" w:space="0" w:color="auto"/>
            <w:bottom w:val="none" w:sz="0" w:space="0" w:color="auto"/>
            <w:right w:val="none" w:sz="0" w:space="0" w:color="auto"/>
          </w:divBdr>
          <w:divsChild>
            <w:div w:id="11732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7218">
      <w:bodyDiv w:val="1"/>
      <w:marLeft w:val="0"/>
      <w:marRight w:val="0"/>
      <w:marTop w:val="0"/>
      <w:marBottom w:val="0"/>
      <w:divBdr>
        <w:top w:val="none" w:sz="0" w:space="0" w:color="auto"/>
        <w:left w:val="none" w:sz="0" w:space="0" w:color="auto"/>
        <w:bottom w:val="none" w:sz="0" w:space="0" w:color="auto"/>
        <w:right w:val="none" w:sz="0" w:space="0" w:color="auto"/>
      </w:divBdr>
      <w:divsChild>
        <w:div w:id="1928926633">
          <w:marLeft w:val="480"/>
          <w:marRight w:val="0"/>
          <w:marTop w:val="0"/>
          <w:marBottom w:val="0"/>
          <w:divBdr>
            <w:top w:val="none" w:sz="0" w:space="0" w:color="auto"/>
            <w:left w:val="none" w:sz="0" w:space="0" w:color="auto"/>
            <w:bottom w:val="none" w:sz="0" w:space="0" w:color="auto"/>
            <w:right w:val="none" w:sz="0" w:space="0" w:color="auto"/>
          </w:divBdr>
          <w:divsChild>
            <w:div w:id="15262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7921">
      <w:bodyDiv w:val="1"/>
      <w:marLeft w:val="0"/>
      <w:marRight w:val="0"/>
      <w:marTop w:val="0"/>
      <w:marBottom w:val="0"/>
      <w:divBdr>
        <w:top w:val="none" w:sz="0" w:space="0" w:color="auto"/>
        <w:left w:val="none" w:sz="0" w:space="0" w:color="auto"/>
        <w:bottom w:val="none" w:sz="0" w:space="0" w:color="auto"/>
        <w:right w:val="none" w:sz="0" w:space="0" w:color="auto"/>
      </w:divBdr>
      <w:divsChild>
        <w:div w:id="35203305">
          <w:marLeft w:val="480"/>
          <w:marRight w:val="0"/>
          <w:marTop w:val="0"/>
          <w:marBottom w:val="0"/>
          <w:divBdr>
            <w:top w:val="none" w:sz="0" w:space="0" w:color="auto"/>
            <w:left w:val="none" w:sz="0" w:space="0" w:color="auto"/>
            <w:bottom w:val="none" w:sz="0" w:space="0" w:color="auto"/>
            <w:right w:val="none" w:sz="0" w:space="0" w:color="auto"/>
          </w:divBdr>
          <w:divsChild>
            <w:div w:id="14574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5422">
      <w:bodyDiv w:val="1"/>
      <w:marLeft w:val="0"/>
      <w:marRight w:val="0"/>
      <w:marTop w:val="0"/>
      <w:marBottom w:val="0"/>
      <w:divBdr>
        <w:top w:val="none" w:sz="0" w:space="0" w:color="auto"/>
        <w:left w:val="none" w:sz="0" w:space="0" w:color="auto"/>
        <w:bottom w:val="none" w:sz="0" w:space="0" w:color="auto"/>
        <w:right w:val="none" w:sz="0" w:space="0" w:color="auto"/>
      </w:divBdr>
      <w:divsChild>
        <w:div w:id="1832014771">
          <w:marLeft w:val="480"/>
          <w:marRight w:val="0"/>
          <w:marTop w:val="0"/>
          <w:marBottom w:val="0"/>
          <w:divBdr>
            <w:top w:val="none" w:sz="0" w:space="0" w:color="auto"/>
            <w:left w:val="none" w:sz="0" w:space="0" w:color="auto"/>
            <w:bottom w:val="none" w:sz="0" w:space="0" w:color="auto"/>
            <w:right w:val="none" w:sz="0" w:space="0" w:color="auto"/>
          </w:divBdr>
          <w:divsChild>
            <w:div w:id="9222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59067">
      <w:bodyDiv w:val="1"/>
      <w:marLeft w:val="0"/>
      <w:marRight w:val="0"/>
      <w:marTop w:val="0"/>
      <w:marBottom w:val="0"/>
      <w:divBdr>
        <w:top w:val="none" w:sz="0" w:space="0" w:color="auto"/>
        <w:left w:val="none" w:sz="0" w:space="0" w:color="auto"/>
        <w:bottom w:val="none" w:sz="0" w:space="0" w:color="auto"/>
        <w:right w:val="none" w:sz="0" w:space="0" w:color="auto"/>
      </w:divBdr>
      <w:divsChild>
        <w:div w:id="1068381295">
          <w:marLeft w:val="480"/>
          <w:marRight w:val="0"/>
          <w:marTop w:val="0"/>
          <w:marBottom w:val="0"/>
          <w:divBdr>
            <w:top w:val="none" w:sz="0" w:space="0" w:color="auto"/>
            <w:left w:val="none" w:sz="0" w:space="0" w:color="auto"/>
            <w:bottom w:val="none" w:sz="0" w:space="0" w:color="auto"/>
            <w:right w:val="none" w:sz="0" w:space="0" w:color="auto"/>
          </w:divBdr>
          <w:divsChild>
            <w:div w:id="8392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79856">
      <w:bodyDiv w:val="1"/>
      <w:marLeft w:val="0"/>
      <w:marRight w:val="0"/>
      <w:marTop w:val="0"/>
      <w:marBottom w:val="0"/>
      <w:divBdr>
        <w:top w:val="none" w:sz="0" w:space="0" w:color="auto"/>
        <w:left w:val="none" w:sz="0" w:space="0" w:color="auto"/>
        <w:bottom w:val="none" w:sz="0" w:space="0" w:color="auto"/>
        <w:right w:val="none" w:sz="0" w:space="0" w:color="auto"/>
      </w:divBdr>
      <w:divsChild>
        <w:div w:id="659238379">
          <w:marLeft w:val="480"/>
          <w:marRight w:val="0"/>
          <w:marTop w:val="0"/>
          <w:marBottom w:val="0"/>
          <w:divBdr>
            <w:top w:val="none" w:sz="0" w:space="0" w:color="auto"/>
            <w:left w:val="none" w:sz="0" w:space="0" w:color="auto"/>
            <w:bottom w:val="none" w:sz="0" w:space="0" w:color="auto"/>
            <w:right w:val="none" w:sz="0" w:space="0" w:color="auto"/>
          </w:divBdr>
          <w:divsChild>
            <w:div w:id="2130010502">
              <w:marLeft w:val="0"/>
              <w:marRight w:val="0"/>
              <w:marTop w:val="0"/>
              <w:marBottom w:val="0"/>
              <w:divBdr>
                <w:top w:val="none" w:sz="0" w:space="0" w:color="auto"/>
                <w:left w:val="none" w:sz="0" w:space="0" w:color="auto"/>
                <w:bottom w:val="none" w:sz="0" w:space="0" w:color="auto"/>
                <w:right w:val="none" w:sz="0" w:space="0" w:color="auto"/>
              </w:divBdr>
            </w:div>
            <w:div w:id="1683119644">
              <w:marLeft w:val="0"/>
              <w:marRight w:val="0"/>
              <w:marTop w:val="0"/>
              <w:marBottom w:val="0"/>
              <w:divBdr>
                <w:top w:val="none" w:sz="0" w:space="0" w:color="auto"/>
                <w:left w:val="none" w:sz="0" w:space="0" w:color="auto"/>
                <w:bottom w:val="none" w:sz="0" w:space="0" w:color="auto"/>
                <w:right w:val="none" w:sz="0" w:space="0" w:color="auto"/>
              </w:divBdr>
            </w:div>
            <w:div w:id="1935628410">
              <w:marLeft w:val="0"/>
              <w:marRight w:val="0"/>
              <w:marTop w:val="0"/>
              <w:marBottom w:val="0"/>
              <w:divBdr>
                <w:top w:val="none" w:sz="0" w:space="0" w:color="auto"/>
                <w:left w:val="none" w:sz="0" w:space="0" w:color="auto"/>
                <w:bottom w:val="none" w:sz="0" w:space="0" w:color="auto"/>
                <w:right w:val="none" w:sz="0" w:space="0" w:color="auto"/>
              </w:divBdr>
            </w:div>
            <w:div w:id="164195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9929">
      <w:bodyDiv w:val="1"/>
      <w:marLeft w:val="0"/>
      <w:marRight w:val="0"/>
      <w:marTop w:val="0"/>
      <w:marBottom w:val="0"/>
      <w:divBdr>
        <w:top w:val="none" w:sz="0" w:space="0" w:color="auto"/>
        <w:left w:val="none" w:sz="0" w:space="0" w:color="auto"/>
        <w:bottom w:val="none" w:sz="0" w:space="0" w:color="auto"/>
        <w:right w:val="none" w:sz="0" w:space="0" w:color="auto"/>
      </w:divBdr>
      <w:divsChild>
        <w:div w:id="1241717108">
          <w:marLeft w:val="480"/>
          <w:marRight w:val="0"/>
          <w:marTop w:val="0"/>
          <w:marBottom w:val="0"/>
          <w:divBdr>
            <w:top w:val="none" w:sz="0" w:space="0" w:color="auto"/>
            <w:left w:val="none" w:sz="0" w:space="0" w:color="auto"/>
            <w:bottom w:val="none" w:sz="0" w:space="0" w:color="auto"/>
            <w:right w:val="none" w:sz="0" w:space="0" w:color="auto"/>
          </w:divBdr>
          <w:divsChild>
            <w:div w:id="17742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2548">
      <w:bodyDiv w:val="1"/>
      <w:marLeft w:val="0"/>
      <w:marRight w:val="0"/>
      <w:marTop w:val="0"/>
      <w:marBottom w:val="0"/>
      <w:divBdr>
        <w:top w:val="none" w:sz="0" w:space="0" w:color="auto"/>
        <w:left w:val="none" w:sz="0" w:space="0" w:color="auto"/>
        <w:bottom w:val="none" w:sz="0" w:space="0" w:color="auto"/>
        <w:right w:val="none" w:sz="0" w:space="0" w:color="auto"/>
      </w:divBdr>
    </w:div>
    <w:div w:id="329523463">
      <w:bodyDiv w:val="1"/>
      <w:marLeft w:val="0"/>
      <w:marRight w:val="0"/>
      <w:marTop w:val="0"/>
      <w:marBottom w:val="0"/>
      <w:divBdr>
        <w:top w:val="none" w:sz="0" w:space="0" w:color="auto"/>
        <w:left w:val="none" w:sz="0" w:space="0" w:color="auto"/>
        <w:bottom w:val="none" w:sz="0" w:space="0" w:color="auto"/>
        <w:right w:val="none" w:sz="0" w:space="0" w:color="auto"/>
      </w:divBdr>
      <w:divsChild>
        <w:div w:id="1644969001">
          <w:marLeft w:val="480"/>
          <w:marRight w:val="0"/>
          <w:marTop w:val="0"/>
          <w:marBottom w:val="0"/>
          <w:divBdr>
            <w:top w:val="none" w:sz="0" w:space="0" w:color="auto"/>
            <w:left w:val="none" w:sz="0" w:space="0" w:color="auto"/>
            <w:bottom w:val="none" w:sz="0" w:space="0" w:color="auto"/>
            <w:right w:val="none" w:sz="0" w:space="0" w:color="auto"/>
          </w:divBdr>
          <w:divsChild>
            <w:div w:id="1695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7009">
      <w:bodyDiv w:val="1"/>
      <w:marLeft w:val="0"/>
      <w:marRight w:val="0"/>
      <w:marTop w:val="0"/>
      <w:marBottom w:val="0"/>
      <w:divBdr>
        <w:top w:val="none" w:sz="0" w:space="0" w:color="auto"/>
        <w:left w:val="none" w:sz="0" w:space="0" w:color="auto"/>
        <w:bottom w:val="none" w:sz="0" w:space="0" w:color="auto"/>
        <w:right w:val="none" w:sz="0" w:space="0" w:color="auto"/>
      </w:divBdr>
      <w:divsChild>
        <w:div w:id="793904699">
          <w:marLeft w:val="480"/>
          <w:marRight w:val="0"/>
          <w:marTop w:val="0"/>
          <w:marBottom w:val="0"/>
          <w:divBdr>
            <w:top w:val="none" w:sz="0" w:space="0" w:color="auto"/>
            <w:left w:val="none" w:sz="0" w:space="0" w:color="auto"/>
            <w:bottom w:val="none" w:sz="0" w:space="0" w:color="auto"/>
            <w:right w:val="none" w:sz="0" w:space="0" w:color="auto"/>
          </w:divBdr>
          <w:divsChild>
            <w:div w:id="17491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32129">
      <w:bodyDiv w:val="1"/>
      <w:marLeft w:val="0"/>
      <w:marRight w:val="0"/>
      <w:marTop w:val="0"/>
      <w:marBottom w:val="0"/>
      <w:divBdr>
        <w:top w:val="none" w:sz="0" w:space="0" w:color="auto"/>
        <w:left w:val="none" w:sz="0" w:space="0" w:color="auto"/>
        <w:bottom w:val="none" w:sz="0" w:space="0" w:color="auto"/>
        <w:right w:val="none" w:sz="0" w:space="0" w:color="auto"/>
      </w:divBdr>
    </w:div>
    <w:div w:id="414398635">
      <w:bodyDiv w:val="1"/>
      <w:marLeft w:val="0"/>
      <w:marRight w:val="0"/>
      <w:marTop w:val="0"/>
      <w:marBottom w:val="0"/>
      <w:divBdr>
        <w:top w:val="none" w:sz="0" w:space="0" w:color="auto"/>
        <w:left w:val="none" w:sz="0" w:space="0" w:color="auto"/>
        <w:bottom w:val="none" w:sz="0" w:space="0" w:color="auto"/>
        <w:right w:val="none" w:sz="0" w:space="0" w:color="auto"/>
      </w:divBdr>
      <w:divsChild>
        <w:div w:id="1921788785">
          <w:marLeft w:val="480"/>
          <w:marRight w:val="0"/>
          <w:marTop w:val="0"/>
          <w:marBottom w:val="0"/>
          <w:divBdr>
            <w:top w:val="none" w:sz="0" w:space="0" w:color="auto"/>
            <w:left w:val="none" w:sz="0" w:space="0" w:color="auto"/>
            <w:bottom w:val="none" w:sz="0" w:space="0" w:color="auto"/>
            <w:right w:val="none" w:sz="0" w:space="0" w:color="auto"/>
          </w:divBdr>
          <w:divsChild>
            <w:div w:id="170028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22062">
      <w:bodyDiv w:val="1"/>
      <w:marLeft w:val="0"/>
      <w:marRight w:val="0"/>
      <w:marTop w:val="0"/>
      <w:marBottom w:val="0"/>
      <w:divBdr>
        <w:top w:val="none" w:sz="0" w:space="0" w:color="auto"/>
        <w:left w:val="none" w:sz="0" w:space="0" w:color="auto"/>
        <w:bottom w:val="none" w:sz="0" w:space="0" w:color="auto"/>
        <w:right w:val="none" w:sz="0" w:space="0" w:color="auto"/>
      </w:divBdr>
      <w:divsChild>
        <w:div w:id="1279294757">
          <w:marLeft w:val="480"/>
          <w:marRight w:val="0"/>
          <w:marTop w:val="0"/>
          <w:marBottom w:val="0"/>
          <w:divBdr>
            <w:top w:val="none" w:sz="0" w:space="0" w:color="auto"/>
            <w:left w:val="none" w:sz="0" w:space="0" w:color="auto"/>
            <w:bottom w:val="none" w:sz="0" w:space="0" w:color="auto"/>
            <w:right w:val="none" w:sz="0" w:space="0" w:color="auto"/>
          </w:divBdr>
          <w:divsChild>
            <w:div w:id="7923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37252">
      <w:bodyDiv w:val="1"/>
      <w:marLeft w:val="0"/>
      <w:marRight w:val="0"/>
      <w:marTop w:val="0"/>
      <w:marBottom w:val="0"/>
      <w:divBdr>
        <w:top w:val="none" w:sz="0" w:space="0" w:color="auto"/>
        <w:left w:val="none" w:sz="0" w:space="0" w:color="auto"/>
        <w:bottom w:val="none" w:sz="0" w:space="0" w:color="auto"/>
        <w:right w:val="none" w:sz="0" w:space="0" w:color="auto"/>
      </w:divBdr>
    </w:div>
    <w:div w:id="440339660">
      <w:bodyDiv w:val="1"/>
      <w:marLeft w:val="0"/>
      <w:marRight w:val="0"/>
      <w:marTop w:val="0"/>
      <w:marBottom w:val="0"/>
      <w:divBdr>
        <w:top w:val="none" w:sz="0" w:space="0" w:color="auto"/>
        <w:left w:val="none" w:sz="0" w:space="0" w:color="auto"/>
        <w:bottom w:val="none" w:sz="0" w:space="0" w:color="auto"/>
        <w:right w:val="none" w:sz="0" w:space="0" w:color="auto"/>
      </w:divBdr>
    </w:div>
    <w:div w:id="463279456">
      <w:bodyDiv w:val="1"/>
      <w:marLeft w:val="0"/>
      <w:marRight w:val="0"/>
      <w:marTop w:val="0"/>
      <w:marBottom w:val="0"/>
      <w:divBdr>
        <w:top w:val="none" w:sz="0" w:space="0" w:color="auto"/>
        <w:left w:val="none" w:sz="0" w:space="0" w:color="auto"/>
        <w:bottom w:val="none" w:sz="0" w:space="0" w:color="auto"/>
        <w:right w:val="none" w:sz="0" w:space="0" w:color="auto"/>
      </w:divBdr>
    </w:div>
    <w:div w:id="473521983">
      <w:bodyDiv w:val="1"/>
      <w:marLeft w:val="0"/>
      <w:marRight w:val="0"/>
      <w:marTop w:val="0"/>
      <w:marBottom w:val="0"/>
      <w:divBdr>
        <w:top w:val="none" w:sz="0" w:space="0" w:color="auto"/>
        <w:left w:val="none" w:sz="0" w:space="0" w:color="auto"/>
        <w:bottom w:val="none" w:sz="0" w:space="0" w:color="auto"/>
        <w:right w:val="none" w:sz="0" w:space="0" w:color="auto"/>
      </w:divBdr>
    </w:div>
    <w:div w:id="474953610">
      <w:bodyDiv w:val="1"/>
      <w:marLeft w:val="0"/>
      <w:marRight w:val="0"/>
      <w:marTop w:val="0"/>
      <w:marBottom w:val="0"/>
      <w:divBdr>
        <w:top w:val="none" w:sz="0" w:space="0" w:color="auto"/>
        <w:left w:val="none" w:sz="0" w:space="0" w:color="auto"/>
        <w:bottom w:val="none" w:sz="0" w:space="0" w:color="auto"/>
        <w:right w:val="none" w:sz="0" w:space="0" w:color="auto"/>
      </w:divBdr>
      <w:divsChild>
        <w:div w:id="1786776414">
          <w:marLeft w:val="480"/>
          <w:marRight w:val="0"/>
          <w:marTop w:val="0"/>
          <w:marBottom w:val="0"/>
          <w:divBdr>
            <w:top w:val="none" w:sz="0" w:space="0" w:color="auto"/>
            <w:left w:val="none" w:sz="0" w:space="0" w:color="auto"/>
            <w:bottom w:val="none" w:sz="0" w:space="0" w:color="auto"/>
            <w:right w:val="none" w:sz="0" w:space="0" w:color="auto"/>
          </w:divBdr>
          <w:divsChild>
            <w:div w:id="42677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1784">
      <w:bodyDiv w:val="1"/>
      <w:marLeft w:val="0"/>
      <w:marRight w:val="0"/>
      <w:marTop w:val="0"/>
      <w:marBottom w:val="0"/>
      <w:divBdr>
        <w:top w:val="none" w:sz="0" w:space="0" w:color="auto"/>
        <w:left w:val="none" w:sz="0" w:space="0" w:color="auto"/>
        <w:bottom w:val="none" w:sz="0" w:space="0" w:color="auto"/>
        <w:right w:val="none" w:sz="0" w:space="0" w:color="auto"/>
      </w:divBdr>
      <w:divsChild>
        <w:div w:id="475294882">
          <w:marLeft w:val="0"/>
          <w:marRight w:val="0"/>
          <w:marTop w:val="0"/>
          <w:marBottom w:val="0"/>
          <w:divBdr>
            <w:top w:val="none" w:sz="0" w:space="0" w:color="auto"/>
            <w:left w:val="none" w:sz="0" w:space="0" w:color="auto"/>
            <w:bottom w:val="none" w:sz="0" w:space="0" w:color="auto"/>
            <w:right w:val="none" w:sz="0" w:space="0" w:color="auto"/>
          </w:divBdr>
          <w:divsChild>
            <w:div w:id="1281689945">
              <w:marLeft w:val="0"/>
              <w:marRight w:val="0"/>
              <w:marTop w:val="0"/>
              <w:marBottom w:val="0"/>
              <w:divBdr>
                <w:top w:val="none" w:sz="0" w:space="0" w:color="auto"/>
                <w:left w:val="none" w:sz="0" w:space="0" w:color="auto"/>
                <w:bottom w:val="none" w:sz="0" w:space="0" w:color="auto"/>
                <w:right w:val="none" w:sz="0" w:space="0" w:color="auto"/>
              </w:divBdr>
            </w:div>
          </w:divsChild>
        </w:div>
        <w:div w:id="1439328504">
          <w:marLeft w:val="0"/>
          <w:marRight w:val="0"/>
          <w:marTop w:val="0"/>
          <w:marBottom w:val="0"/>
          <w:divBdr>
            <w:top w:val="none" w:sz="0" w:space="0" w:color="auto"/>
            <w:left w:val="none" w:sz="0" w:space="0" w:color="auto"/>
            <w:bottom w:val="none" w:sz="0" w:space="0" w:color="auto"/>
            <w:right w:val="none" w:sz="0" w:space="0" w:color="auto"/>
          </w:divBdr>
          <w:divsChild>
            <w:div w:id="7904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7788">
      <w:bodyDiv w:val="1"/>
      <w:marLeft w:val="0"/>
      <w:marRight w:val="0"/>
      <w:marTop w:val="0"/>
      <w:marBottom w:val="0"/>
      <w:divBdr>
        <w:top w:val="none" w:sz="0" w:space="0" w:color="auto"/>
        <w:left w:val="none" w:sz="0" w:space="0" w:color="auto"/>
        <w:bottom w:val="none" w:sz="0" w:space="0" w:color="auto"/>
        <w:right w:val="none" w:sz="0" w:space="0" w:color="auto"/>
      </w:divBdr>
      <w:divsChild>
        <w:div w:id="499387914">
          <w:marLeft w:val="480"/>
          <w:marRight w:val="0"/>
          <w:marTop w:val="0"/>
          <w:marBottom w:val="0"/>
          <w:divBdr>
            <w:top w:val="none" w:sz="0" w:space="0" w:color="auto"/>
            <w:left w:val="none" w:sz="0" w:space="0" w:color="auto"/>
            <w:bottom w:val="none" w:sz="0" w:space="0" w:color="auto"/>
            <w:right w:val="none" w:sz="0" w:space="0" w:color="auto"/>
          </w:divBdr>
          <w:divsChild>
            <w:div w:id="16070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7229">
      <w:bodyDiv w:val="1"/>
      <w:marLeft w:val="0"/>
      <w:marRight w:val="0"/>
      <w:marTop w:val="0"/>
      <w:marBottom w:val="0"/>
      <w:divBdr>
        <w:top w:val="none" w:sz="0" w:space="0" w:color="auto"/>
        <w:left w:val="none" w:sz="0" w:space="0" w:color="auto"/>
        <w:bottom w:val="none" w:sz="0" w:space="0" w:color="auto"/>
        <w:right w:val="none" w:sz="0" w:space="0" w:color="auto"/>
      </w:divBdr>
      <w:divsChild>
        <w:div w:id="131487050">
          <w:marLeft w:val="480"/>
          <w:marRight w:val="0"/>
          <w:marTop w:val="0"/>
          <w:marBottom w:val="0"/>
          <w:divBdr>
            <w:top w:val="none" w:sz="0" w:space="0" w:color="auto"/>
            <w:left w:val="none" w:sz="0" w:space="0" w:color="auto"/>
            <w:bottom w:val="none" w:sz="0" w:space="0" w:color="auto"/>
            <w:right w:val="none" w:sz="0" w:space="0" w:color="auto"/>
          </w:divBdr>
          <w:divsChild>
            <w:div w:id="18622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5234">
      <w:bodyDiv w:val="1"/>
      <w:marLeft w:val="0"/>
      <w:marRight w:val="0"/>
      <w:marTop w:val="0"/>
      <w:marBottom w:val="0"/>
      <w:divBdr>
        <w:top w:val="none" w:sz="0" w:space="0" w:color="auto"/>
        <w:left w:val="none" w:sz="0" w:space="0" w:color="auto"/>
        <w:bottom w:val="none" w:sz="0" w:space="0" w:color="auto"/>
        <w:right w:val="none" w:sz="0" w:space="0" w:color="auto"/>
      </w:divBdr>
      <w:divsChild>
        <w:div w:id="932586409">
          <w:marLeft w:val="480"/>
          <w:marRight w:val="0"/>
          <w:marTop w:val="0"/>
          <w:marBottom w:val="0"/>
          <w:divBdr>
            <w:top w:val="none" w:sz="0" w:space="0" w:color="auto"/>
            <w:left w:val="none" w:sz="0" w:space="0" w:color="auto"/>
            <w:bottom w:val="none" w:sz="0" w:space="0" w:color="auto"/>
            <w:right w:val="none" w:sz="0" w:space="0" w:color="auto"/>
          </w:divBdr>
          <w:divsChild>
            <w:div w:id="5039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45507">
      <w:bodyDiv w:val="1"/>
      <w:marLeft w:val="0"/>
      <w:marRight w:val="0"/>
      <w:marTop w:val="0"/>
      <w:marBottom w:val="0"/>
      <w:divBdr>
        <w:top w:val="none" w:sz="0" w:space="0" w:color="auto"/>
        <w:left w:val="none" w:sz="0" w:space="0" w:color="auto"/>
        <w:bottom w:val="none" w:sz="0" w:space="0" w:color="auto"/>
        <w:right w:val="none" w:sz="0" w:space="0" w:color="auto"/>
      </w:divBdr>
      <w:divsChild>
        <w:div w:id="1906525083">
          <w:marLeft w:val="480"/>
          <w:marRight w:val="0"/>
          <w:marTop w:val="0"/>
          <w:marBottom w:val="0"/>
          <w:divBdr>
            <w:top w:val="none" w:sz="0" w:space="0" w:color="auto"/>
            <w:left w:val="none" w:sz="0" w:space="0" w:color="auto"/>
            <w:bottom w:val="none" w:sz="0" w:space="0" w:color="auto"/>
            <w:right w:val="none" w:sz="0" w:space="0" w:color="auto"/>
          </w:divBdr>
          <w:divsChild>
            <w:div w:id="149573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0660">
      <w:bodyDiv w:val="1"/>
      <w:marLeft w:val="0"/>
      <w:marRight w:val="0"/>
      <w:marTop w:val="0"/>
      <w:marBottom w:val="0"/>
      <w:divBdr>
        <w:top w:val="none" w:sz="0" w:space="0" w:color="auto"/>
        <w:left w:val="none" w:sz="0" w:space="0" w:color="auto"/>
        <w:bottom w:val="none" w:sz="0" w:space="0" w:color="auto"/>
        <w:right w:val="none" w:sz="0" w:space="0" w:color="auto"/>
      </w:divBdr>
    </w:div>
    <w:div w:id="599800454">
      <w:bodyDiv w:val="1"/>
      <w:marLeft w:val="0"/>
      <w:marRight w:val="0"/>
      <w:marTop w:val="0"/>
      <w:marBottom w:val="0"/>
      <w:divBdr>
        <w:top w:val="none" w:sz="0" w:space="0" w:color="auto"/>
        <w:left w:val="none" w:sz="0" w:space="0" w:color="auto"/>
        <w:bottom w:val="none" w:sz="0" w:space="0" w:color="auto"/>
        <w:right w:val="none" w:sz="0" w:space="0" w:color="auto"/>
      </w:divBdr>
      <w:divsChild>
        <w:div w:id="723404839">
          <w:marLeft w:val="480"/>
          <w:marRight w:val="0"/>
          <w:marTop w:val="0"/>
          <w:marBottom w:val="0"/>
          <w:divBdr>
            <w:top w:val="none" w:sz="0" w:space="0" w:color="auto"/>
            <w:left w:val="none" w:sz="0" w:space="0" w:color="auto"/>
            <w:bottom w:val="none" w:sz="0" w:space="0" w:color="auto"/>
            <w:right w:val="none" w:sz="0" w:space="0" w:color="auto"/>
          </w:divBdr>
          <w:divsChild>
            <w:div w:id="12950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5057">
      <w:bodyDiv w:val="1"/>
      <w:marLeft w:val="0"/>
      <w:marRight w:val="0"/>
      <w:marTop w:val="0"/>
      <w:marBottom w:val="0"/>
      <w:divBdr>
        <w:top w:val="none" w:sz="0" w:space="0" w:color="auto"/>
        <w:left w:val="none" w:sz="0" w:space="0" w:color="auto"/>
        <w:bottom w:val="none" w:sz="0" w:space="0" w:color="auto"/>
        <w:right w:val="none" w:sz="0" w:space="0" w:color="auto"/>
      </w:divBdr>
    </w:div>
    <w:div w:id="633944308">
      <w:bodyDiv w:val="1"/>
      <w:marLeft w:val="0"/>
      <w:marRight w:val="0"/>
      <w:marTop w:val="0"/>
      <w:marBottom w:val="0"/>
      <w:divBdr>
        <w:top w:val="none" w:sz="0" w:space="0" w:color="auto"/>
        <w:left w:val="none" w:sz="0" w:space="0" w:color="auto"/>
        <w:bottom w:val="none" w:sz="0" w:space="0" w:color="auto"/>
        <w:right w:val="none" w:sz="0" w:space="0" w:color="auto"/>
      </w:divBdr>
      <w:divsChild>
        <w:div w:id="2022974237">
          <w:marLeft w:val="480"/>
          <w:marRight w:val="0"/>
          <w:marTop w:val="0"/>
          <w:marBottom w:val="0"/>
          <w:divBdr>
            <w:top w:val="none" w:sz="0" w:space="0" w:color="auto"/>
            <w:left w:val="none" w:sz="0" w:space="0" w:color="auto"/>
            <w:bottom w:val="none" w:sz="0" w:space="0" w:color="auto"/>
            <w:right w:val="none" w:sz="0" w:space="0" w:color="auto"/>
          </w:divBdr>
          <w:divsChild>
            <w:div w:id="14891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07554">
      <w:bodyDiv w:val="1"/>
      <w:marLeft w:val="0"/>
      <w:marRight w:val="0"/>
      <w:marTop w:val="0"/>
      <w:marBottom w:val="0"/>
      <w:divBdr>
        <w:top w:val="none" w:sz="0" w:space="0" w:color="auto"/>
        <w:left w:val="none" w:sz="0" w:space="0" w:color="auto"/>
        <w:bottom w:val="none" w:sz="0" w:space="0" w:color="auto"/>
        <w:right w:val="none" w:sz="0" w:space="0" w:color="auto"/>
      </w:divBdr>
      <w:divsChild>
        <w:div w:id="263156051">
          <w:marLeft w:val="480"/>
          <w:marRight w:val="0"/>
          <w:marTop w:val="0"/>
          <w:marBottom w:val="0"/>
          <w:divBdr>
            <w:top w:val="none" w:sz="0" w:space="0" w:color="auto"/>
            <w:left w:val="none" w:sz="0" w:space="0" w:color="auto"/>
            <w:bottom w:val="none" w:sz="0" w:space="0" w:color="auto"/>
            <w:right w:val="none" w:sz="0" w:space="0" w:color="auto"/>
          </w:divBdr>
          <w:divsChild>
            <w:div w:id="21438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5381">
      <w:bodyDiv w:val="1"/>
      <w:marLeft w:val="0"/>
      <w:marRight w:val="0"/>
      <w:marTop w:val="0"/>
      <w:marBottom w:val="0"/>
      <w:divBdr>
        <w:top w:val="none" w:sz="0" w:space="0" w:color="auto"/>
        <w:left w:val="none" w:sz="0" w:space="0" w:color="auto"/>
        <w:bottom w:val="none" w:sz="0" w:space="0" w:color="auto"/>
        <w:right w:val="none" w:sz="0" w:space="0" w:color="auto"/>
      </w:divBdr>
      <w:divsChild>
        <w:div w:id="966661389">
          <w:marLeft w:val="480"/>
          <w:marRight w:val="0"/>
          <w:marTop w:val="0"/>
          <w:marBottom w:val="0"/>
          <w:divBdr>
            <w:top w:val="none" w:sz="0" w:space="0" w:color="auto"/>
            <w:left w:val="none" w:sz="0" w:space="0" w:color="auto"/>
            <w:bottom w:val="none" w:sz="0" w:space="0" w:color="auto"/>
            <w:right w:val="none" w:sz="0" w:space="0" w:color="auto"/>
          </w:divBdr>
          <w:divsChild>
            <w:div w:id="4535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24529">
      <w:bodyDiv w:val="1"/>
      <w:marLeft w:val="0"/>
      <w:marRight w:val="0"/>
      <w:marTop w:val="0"/>
      <w:marBottom w:val="0"/>
      <w:divBdr>
        <w:top w:val="none" w:sz="0" w:space="0" w:color="auto"/>
        <w:left w:val="none" w:sz="0" w:space="0" w:color="auto"/>
        <w:bottom w:val="none" w:sz="0" w:space="0" w:color="auto"/>
        <w:right w:val="none" w:sz="0" w:space="0" w:color="auto"/>
      </w:divBdr>
    </w:div>
    <w:div w:id="671184634">
      <w:bodyDiv w:val="1"/>
      <w:marLeft w:val="0"/>
      <w:marRight w:val="0"/>
      <w:marTop w:val="0"/>
      <w:marBottom w:val="0"/>
      <w:divBdr>
        <w:top w:val="none" w:sz="0" w:space="0" w:color="auto"/>
        <w:left w:val="none" w:sz="0" w:space="0" w:color="auto"/>
        <w:bottom w:val="none" w:sz="0" w:space="0" w:color="auto"/>
        <w:right w:val="none" w:sz="0" w:space="0" w:color="auto"/>
      </w:divBdr>
      <w:divsChild>
        <w:div w:id="103615773">
          <w:marLeft w:val="480"/>
          <w:marRight w:val="0"/>
          <w:marTop w:val="0"/>
          <w:marBottom w:val="0"/>
          <w:divBdr>
            <w:top w:val="none" w:sz="0" w:space="0" w:color="auto"/>
            <w:left w:val="none" w:sz="0" w:space="0" w:color="auto"/>
            <w:bottom w:val="none" w:sz="0" w:space="0" w:color="auto"/>
            <w:right w:val="none" w:sz="0" w:space="0" w:color="auto"/>
          </w:divBdr>
          <w:divsChild>
            <w:div w:id="11747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8899">
      <w:bodyDiv w:val="1"/>
      <w:marLeft w:val="0"/>
      <w:marRight w:val="0"/>
      <w:marTop w:val="0"/>
      <w:marBottom w:val="0"/>
      <w:divBdr>
        <w:top w:val="none" w:sz="0" w:space="0" w:color="auto"/>
        <w:left w:val="none" w:sz="0" w:space="0" w:color="auto"/>
        <w:bottom w:val="none" w:sz="0" w:space="0" w:color="auto"/>
        <w:right w:val="none" w:sz="0" w:space="0" w:color="auto"/>
      </w:divBdr>
      <w:divsChild>
        <w:div w:id="2005624003">
          <w:marLeft w:val="480"/>
          <w:marRight w:val="0"/>
          <w:marTop w:val="0"/>
          <w:marBottom w:val="0"/>
          <w:divBdr>
            <w:top w:val="none" w:sz="0" w:space="0" w:color="auto"/>
            <w:left w:val="none" w:sz="0" w:space="0" w:color="auto"/>
            <w:bottom w:val="none" w:sz="0" w:space="0" w:color="auto"/>
            <w:right w:val="none" w:sz="0" w:space="0" w:color="auto"/>
          </w:divBdr>
          <w:divsChild>
            <w:div w:id="16612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5700">
      <w:bodyDiv w:val="1"/>
      <w:marLeft w:val="0"/>
      <w:marRight w:val="0"/>
      <w:marTop w:val="0"/>
      <w:marBottom w:val="0"/>
      <w:divBdr>
        <w:top w:val="none" w:sz="0" w:space="0" w:color="auto"/>
        <w:left w:val="none" w:sz="0" w:space="0" w:color="auto"/>
        <w:bottom w:val="none" w:sz="0" w:space="0" w:color="auto"/>
        <w:right w:val="none" w:sz="0" w:space="0" w:color="auto"/>
      </w:divBdr>
    </w:div>
    <w:div w:id="709569422">
      <w:bodyDiv w:val="1"/>
      <w:marLeft w:val="0"/>
      <w:marRight w:val="0"/>
      <w:marTop w:val="0"/>
      <w:marBottom w:val="0"/>
      <w:divBdr>
        <w:top w:val="none" w:sz="0" w:space="0" w:color="auto"/>
        <w:left w:val="none" w:sz="0" w:space="0" w:color="auto"/>
        <w:bottom w:val="none" w:sz="0" w:space="0" w:color="auto"/>
        <w:right w:val="none" w:sz="0" w:space="0" w:color="auto"/>
      </w:divBdr>
      <w:divsChild>
        <w:div w:id="688678253">
          <w:marLeft w:val="480"/>
          <w:marRight w:val="0"/>
          <w:marTop w:val="0"/>
          <w:marBottom w:val="0"/>
          <w:divBdr>
            <w:top w:val="none" w:sz="0" w:space="0" w:color="auto"/>
            <w:left w:val="none" w:sz="0" w:space="0" w:color="auto"/>
            <w:bottom w:val="none" w:sz="0" w:space="0" w:color="auto"/>
            <w:right w:val="none" w:sz="0" w:space="0" w:color="auto"/>
          </w:divBdr>
          <w:divsChild>
            <w:div w:id="13737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10351">
      <w:bodyDiv w:val="1"/>
      <w:marLeft w:val="0"/>
      <w:marRight w:val="0"/>
      <w:marTop w:val="0"/>
      <w:marBottom w:val="0"/>
      <w:divBdr>
        <w:top w:val="none" w:sz="0" w:space="0" w:color="auto"/>
        <w:left w:val="none" w:sz="0" w:space="0" w:color="auto"/>
        <w:bottom w:val="none" w:sz="0" w:space="0" w:color="auto"/>
        <w:right w:val="none" w:sz="0" w:space="0" w:color="auto"/>
      </w:divBdr>
    </w:div>
    <w:div w:id="718241766">
      <w:bodyDiv w:val="1"/>
      <w:marLeft w:val="0"/>
      <w:marRight w:val="0"/>
      <w:marTop w:val="0"/>
      <w:marBottom w:val="0"/>
      <w:divBdr>
        <w:top w:val="none" w:sz="0" w:space="0" w:color="auto"/>
        <w:left w:val="none" w:sz="0" w:space="0" w:color="auto"/>
        <w:bottom w:val="none" w:sz="0" w:space="0" w:color="auto"/>
        <w:right w:val="none" w:sz="0" w:space="0" w:color="auto"/>
      </w:divBdr>
      <w:divsChild>
        <w:div w:id="184290573">
          <w:marLeft w:val="480"/>
          <w:marRight w:val="0"/>
          <w:marTop w:val="0"/>
          <w:marBottom w:val="0"/>
          <w:divBdr>
            <w:top w:val="none" w:sz="0" w:space="0" w:color="auto"/>
            <w:left w:val="none" w:sz="0" w:space="0" w:color="auto"/>
            <w:bottom w:val="none" w:sz="0" w:space="0" w:color="auto"/>
            <w:right w:val="none" w:sz="0" w:space="0" w:color="auto"/>
          </w:divBdr>
          <w:divsChild>
            <w:div w:id="10029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6269">
      <w:bodyDiv w:val="1"/>
      <w:marLeft w:val="0"/>
      <w:marRight w:val="0"/>
      <w:marTop w:val="0"/>
      <w:marBottom w:val="0"/>
      <w:divBdr>
        <w:top w:val="none" w:sz="0" w:space="0" w:color="auto"/>
        <w:left w:val="none" w:sz="0" w:space="0" w:color="auto"/>
        <w:bottom w:val="none" w:sz="0" w:space="0" w:color="auto"/>
        <w:right w:val="none" w:sz="0" w:space="0" w:color="auto"/>
      </w:divBdr>
    </w:div>
    <w:div w:id="739251493">
      <w:bodyDiv w:val="1"/>
      <w:marLeft w:val="0"/>
      <w:marRight w:val="0"/>
      <w:marTop w:val="0"/>
      <w:marBottom w:val="0"/>
      <w:divBdr>
        <w:top w:val="none" w:sz="0" w:space="0" w:color="auto"/>
        <w:left w:val="none" w:sz="0" w:space="0" w:color="auto"/>
        <w:bottom w:val="none" w:sz="0" w:space="0" w:color="auto"/>
        <w:right w:val="none" w:sz="0" w:space="0" w:color="auto"/>
      </w:divBdr>
    </w:div>
    <w:div w:id="741951788">
      <w:bodyDiv w:val="1"/>
      <w:marLeft w:val="0"/>
      <w:marRight w:val="0"/>
      <w:marTop w:val="0"/>
      <w:marBottom w:val="0"/>
      <w:divBdr>
        <w:top w:val="none" w:sz="0" w:space="0" w:color="auto"/>
        <w:left w:val="none" w:sz="0" w:space="0" w:color="auto"/>
        <w:bottom w:val="none" w:sz="0" w:space="0" w:color="auto"/>
        <w:right w:val="none" w:sz="0" w:space="0" w:color="auto"/>
      </w:divBdr>
      <w:divsChild>
        <w:div w:id="1253395492">
          <w:marLeft w:val="480"/>
          <w:marRight w:val="0"/>
          <w:marTop w:val="0"/>
          <w:marBottom w:val="0"/>
          <w:divBdr>
            <w:top w:val="none" w:sz="0" w:space="0" w:color="auto"/>
            <w:left w:val="none" w:sz="0" w:space="0" w:color="auto"/>
            <w:bottom w:val="none" w:sz="0" w:space="0" w:color="auto"/>
            <w:right w:val="none" w:sz="0" w:space="0" w:color="auto"/>
          </w:divBdr>
          <w:divsChild>
            <w:div w:id="87631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23599">
      <w:bodyDiv w:val="1"/>
      <w:marLeft w:val="0"/>
      <w:marRight w:val="0"/>
      <w:marTop w:val="0"/>
      <w:marBottom w:val="0"/>
      <w:divBdr>
        <w:top w:val="none" w:sz="0" w:space="0" w:color="auto"/>
        <w:left w:val="none" w:sz="0" w:space="0" w:color="auto"/>
        <w:bottom w:val="none" w:sz="0" w:space="0" w:color="auto"/>
        <w:right w:val="none" w:sz="0" w:space="0" w:color="auto"/>
      </w:divBdr>
      <w:divsChild>
        <w:div w:id="1771311683">
          <w:marLeft w:val="480"/>
          <w:marRight w:val="0"/>
          <w:marTop w:val="0"/>
          <w:marBottom w:val="0"/>
          <w:divBdr>
            <w:top w:val="none" w:sz="0" w:space="0" w:color="auto"/>
            <w:left w:val="none" w:sz="0" w:space="0" w:color="auto"/>
            <w:bottom w:val="none" w:sz="0" w:space="0" w:color="auto"/>
            <w:right w:val="none" w:sz="0" w:space="0" w:color="auto"/>
          </w:divBdr>
          <w:divsChild>
            <w:div w:id="467287753">
              <w:marLeft w:val="0"/>
              <w:marRight w:val="0"/>
              <w:marTop w:val="0"/>
              <w:marBottom w:val="0"/>
              <w:divBdr>
                <w:top w:val="none" w:sz="0" w:space="0" w:color="auto"/>
                <w:left w:val="none" w:sz="0" w:space="0" w:color="auto"/>
                <w:bottom w:val="none" w:sz="0" w:space="0" w:color="auto"/>
                <w:right w:val="none" w:sz="0" w:space="0" w:color="auto"/>
              </w:divBdr>
            </w:div>
            <w:div w:id="921258910">
              <w:marLeft w:val="0"/>
              <w:marRight w:val="0"/>
              <w:marTop w:val="0"/>
              <w:marBottom w:val="0"/>
              <w:divBdr>
                <w:top w:val="none" w:sz="0" w:space="0" w:color="auto"/>
                <w:left w:val="none" w:sz="0" w:space="0" w:color="auto"/>
                <w:bottom w:val="none" w:sz="0" w:space="0" w:color="auto"/>
                <w:right w:val="none" w:sz="0" w:space="0" w:color="auto"/>
              </w:divBdr>
            </w:div>
            <w:div w:id="221988248">
              <w:marLeft w:val="0"/>
              <w:marRight w:val="0"/>
              <w:marTop w:val="0"/>
              <w:marBottom w:val="0"/>
              <w:divBdr>
                <w:top w:val="none" w:sz="0" w:space="0" w:color="auto"/>
                <w:left w:val="none" w:sz="0" w:space="0" w:color="auto"/>
                <w:bottom w:val="none" w:sz="0" w:space="0" w:color="auto"/>
                <w:right w:val="none" w:sz="0" w:space="0" w:color="auto"/>
              </w:divBdr>
            </w:div>
            <w:div w:id="1670062275">
              <w:marLeft w:val="0"/>
              <w:marRight w:val="0"/>
              <w:marTop w:val="0"/>
              <w:marBottom w:val="0"/>
              <w:divBdr>
                <w:top w:val="none" w:sz="0" w:space="0" w:color="auto"/>
                <w:left w:val="none" w:sz="0" w:space="0" w:color="auto"/>
                <w:bottom w:val="none" w:sz="0" w:space="0" w:color="auto"/>
                <w:right w:val="none" w:sz="0" w:space="0" w:color="auto"/>
              </w:divBdr>
            </w:div>
            <w:div w:id="2089645793">
              <w:marLeft w:val="0"/>
              <w:marRight w:val="0"/>
              <w:marTop w:val="0"/>
              <w:marBottom w:val="0"/>
              <w:divBdr>
                <w:top w:val="none" w:sz="0" w:space="0" w:color="auto"/>
                <w:left w:val="none" w:sz="0" w:space="0" w:color="auto"/>
                <w:bottom w:val="none" w:sz="0" w:space="0" w:color="auto"/>
                <w:right w:val="none" w:sz="0" w:space="0" w:color="auto"/>
              </w:divBdr>
            </w:div>
            <w:div w:id="888955447">
              <w:marLeft w:val="0"/>
              <w:marRight w:val="0"/>
              <w:marTop w:val="0"/>
              <w:marBottom w:val="0"/>
              <w:divBdr>
                <w:top w:val="none" w:sz="0" w:space="0" w:color="auto"/>
                <w:left w:val="none" w:sz="0" w:space="0" w:color="auto"/>
                <w:bottom w:val="none" w:sz="0" w:space="0" w:color="auto"/>
                <w:right w:val="none" w:sz="0" w:space="0" w:color="auto"/>
              </w:divBdr>
            </w:div>
            <w:div w:id="2072534102">
              <w:marLeft w:val="0"/>
              <w:marRight w:val="0"/>
              <w:marTop w:val="0"/>
              <w:marBottom w:val="0"/>
              <w:divBdr>
                <w:top w:val="none" w:sz="0" w:space="0" w:color="auto"/>
                <w:left w:val="none" w:sz="0" w:space="0" w:color="auto"/>
                <w:bottom w:val="none" w:sz="0" w:space="0" w:color="auto"/>
                <w:right w:val="none" w:sz="0" w:space="0" w:color="auto"/>
              </w:divBdr>
            </w:div>
            <w:div w:id="2119789172">
              <w:marLeft w:val="0"/>
              <w:marRight w:val="0"/>
              <w:marTop w:val="0"/>
              <w:marBottom w:val="0"/>
              <w:divBdr>
                <w:top w:val="none" w:sz="0" w:space="0" w:color="auto"/>
                <w:left w:val="none" w:sz="0" w:space="0" w:color="auto"/>
                <w:bottom w:val="none" w:sz="0" w:space="0" w:color="auto"/>
                <w:right w:val="none" w:sz="0" w:space="0" w:color="auto"/>
              </w:divBdr>
            </w:div>
            <w:div w:id="343678713">
              <w:marLeft w:val="0"/>
              <w:marRight w:val="0"/>
              <w:marTop w:val="0"/>
              <w:marBottom w:val="0"/>
              <w:divBdr>
                <w:top w:val="none" w:sz="0" w:space="0" w:color="auto"/>
                <w:left w:val="none" w:sz="0" w:space="0" w:color="auto"/>
                <w:bottom w:val="none" w:sz="0" w:space="0" w:color="auto"/>
                <w:right w:val="none" w:sz="0" w:space="0" w:color="auto"/>
              </w:divBdr>
            </w:div>
            <w:div w:id="9063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97702">
      <w:bodyDiv w:val="1"/>
      <w:marLeft w:val="0"/>
      <w:marRight w:val="0"/>
      <w:marTop w:val="0"/>
      <w:marBottom w:val="0"/>
      <w:divBdr>
        <w:top w:val="none" w:sz="0" w:space="0" w:color="auto"/>
        <w:left w:val="none" w:sz="0" w:space="0" w:color="auto"/>
        <w:bottom w:val="none" w:sz="0" w:space="0" w:color="auto"/>
        <w:right w:val="none" w:sz="0" w:space="0" w:color="auto"/>
      </w:divBdr>
      <w:divsChild>
        <w:div w:id="259876245">
          <w:marLeft w:val="0"/>
          <w:marRight w:val="0"/>
          <w:marTop w:val="0"/>
          <w:marBottom w:val="0"/>
          <w:divBdr>
            <w:top w:val="none" w:sz="0" w:space="0" w:color="auto"/>
            <w:left w:val="none" w:sz="0" w:space="0" w:color="auto"/>
            <w:bottom w:val="none" w:sz="0" w:space="0" w:color="auto"/>
            <w:right w:val="none" w:sz="0" w:space="0" w:color="auto"/>
          </w:divBdr>
        </w:div>
      </w:divsChild>
    </w:div>
    <w:div w:id="825902680">
      <w:bodyDiv w:val="1"/>
      <w:marLeft w:val="0"/>
      <w:marRight w:val="0"/>
      <w:marTop w:val="0"/>
      <w:marBottom w:val="0"/>
      <w:divBdr>
        <w:top w:val="none" w:sz="0" w:space="0" w:color="auto"/>
        <w:left w:val="none" w:sz="0" w:space="0" w:color="auto"/>
        <w:bottom w:val="none" w:sz="0" w:space="0" w:color="auto"/>
        <w:right w:val="none" w:sz="0" w:space="0" w:color="auto"/>
      </w:divBdr>
      <w:divsChild>
        <w:div w:id="186528829">
          <w:marLeft w:val="480"/>
          <w:marRight w:val="0"/>
          <w:marTop w:val="0"/>
          <w:marBottom w:val="0"/>
          <w:divBdr>
            <w:top w:val="none" w:sz="0" w:space="0" w:color="auto"/>
            <w:left w:val="none" w:sz="0" w:space="0" w:color="auto"/>
            <w:bottom w:val="none" w:sz="0" w:space="0" w:color="auto"/>
            <w:right w:val="none" w:sz="0" w:space="0" w:color="auto"/>
          </w:divBdr>
          <w:divsChild>
            <w:div w:id="8385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20518">
      <w:bodyDiv w:val="1"/>
      <w:marLeft w:val="0"/>
      <w:marRight w:val="0"/>
      <w:marTop w:val="0"/>
      <w:marBottom w:val="0"/>
      <w:divBdr>
        <w:top w:val="none" w:sz="0" w:space="0" w:color="auto"/>
        <w:left w:val="none" w:sz="0" w:space="0" w:color="auto"/>
        <w:bottom w:val="none" w:sz="0" w:space="0" w:color="auto"/>
        <w:right w:val="none" w:sz="0" w:space="0" w:color="auto"/>
      </w:divBdr>
      <w:divsChild>
        <w:div w:id="1314798784">
          <w:marLeft w:val="480"/>
          <w:marRight w:val="0"/>
          <w:marTop w:val="0"/>
          <w:marBottom w:val="0"/>
          <w:divBdr>
            <w:top w:val="none" w:sz="0" w:space="0" w:color="auto"/>
            <w:left w:val="none" w:sz="0" w:space="0" w:color="auto"/>
            <w:bottom w:val="none" w:sz="0" w:space="0" w:color="auto"/>
            <w:right w:val="none" w:sz="0" w:space="0" w:color="auto"/>
          </w:divBdr>
          <w:divsChild>
            <w:div w:id="6126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69361">
      <w:bodyDiv w:val="1"/>
      <w:marLeft w:val="0"/>
      <w:marRight w:val="0"/>
      <w:marTop w:val="0"/>
      <w:marBottom w:val="0"/>
      <w:divBdr>
        <w:top w:val="none" w:sz="0" w:space="0" w:color="auto"/>
        <w:left w:val="none" w:sz="0" w:space="0" w:color="auto"/>
        <w:bottom w:val="none" w:sz="0" w:space="0" w:color="auto"/>
        <w:right w:val="none" w:sz="0" w:space="0" w:color="auto"/>
      </w:divBdr>
    </w:div>
    <w:div w:id="834611315">
      <w:bodyDiv w:val="1"/>
      <w:marLeft w:val="0"/>
      <w:marRight w:val="0"/>
      <w:marTop w:val="0"/>
      <w:marBottom w:val="0"/>
      <w:divBdr>
        <w:top w:val="none" w:sz="0" w:space="0" w:color="auto"/>
        <w:left w:val="none" w:sz="0" w:space="0" w:color="auto"/>
        <w:bottom w:val="none" w:sz="0" w:space="0" w:color="auto"/>
        <w:right w:val="none" w:sz="0" w:space="0" w:color="auto"/>
      </w:divBdr>
      <w:divsChild>
        <w:div w:id="1009018214">
          <w:marLeft w:val="480"/>
          <w:marRight w:val="0"/>
          <w:marTop w:val="0"/>
          <w:marBottom w:val="0"/>
          <w:divBdr>
            <w:top w:val="none" w:sz="0" w:space="0" w:color="auto"/>
            <w:left w:val="none" w:sz="0" w:space="0" w:color="auto"/>
            <w:bottom w:val="none" w:sz="0" w:space="0" w:color="auto"/>
            <w:right w:val="none" w:sz="0" w:space="0" w:color="auto"/>
          </w:divBdr>
          <w:divsChild>
            <w:div w:id="17161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61183">
      <w:bodyDiv w:val="1"/>
      <w:marLeft w:val="0"/>
      <w:marRight w:val="0"/>
      <w:marTop w:val="0"/>
      <w:marBottom w:val="0"/>
      <w:divBdr>
        <w:top w:val="none" w:sz="0" w:space="0" w:color="auto"/>
        <w:left w:val="none" w:sz="0" w:space="0" w:color="auto"/>
        <w:bottom w:val="none" w:sz="0" w:space="0" w:color="auto"/>
        <w:right w:val="none" w:sz="0" w:space="0" w:color="auto"/>
      </w:divBdr>
    </w:div>
    <w:div w:id="881668867">
      <w:bodyDiv w:val="1"/>
      <w:marLeft w:val="0"/>
      <w:marRight w:val="0"/>
      <w:marTop w:val="0"/>
      <w:marBottom w:val="0"/>
      <w:divBdr>
        <w:top w:val="none" w:sz="0" w:space="0" w:color="auto"/>
        <w:left w:val="none" w:sz="0" w:space="0" w:color="auto"/>
        <w:bottom w:val="none" w:sz="0" w:space="0" w:color="auto"/>
        <w:right w:val="none" w:sz="0" w:space="0" w:color="auto"/>
      </w:divBdr>
    </w:div>
    <w:div w:id="883566639">
      <w:bodyDiv w:val="1"/>
      <w:marLeft w:val="0"/>
      <w:marRight w:val="0"/>
      <w:marTop w:val="0"/>
      <w:marBottom w:val="0"/>
      <w:divBdr>
        <w:top w:val="none" w:sz="0" w:space="0" w:color="auto"/>
        <w:left w:val="none" w:sz="0" w:space="0" w:color="auto"/>
        <w:bottom w:val="none" w:sz="0" w:space="0" w:color="auto"/>
        <w:right w:val="none" w:sz="0" w:space="0" w:color="auto"/>
      </w:divBdr>
      <w:divsChild>
        <w:div w:id="2067679155">
          <w:marLeft w:val="480"/>
          <w:marRight w:val="0"/>
          <w:marTop w:val="0"/>
          <w:marBottom w:val="0"/>
          <w:divBdr>
            <w:top w:val="none" w:sz="0" w:space="0" w:color="auto"/>
            <w:left w:val="none" w:sz="0" w:space="0" w:color="auto"/>
            <w:bottom w:val="none" w:sz="0" w:space="0" w:color="auto"/>
            <w:right w:val="none" w:sz="0" w:space="0" w:color="auto"/>
          </w:divBdr>
          <w:divsChild>
            <w:div w:id="4290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81578">
      <w:bodyDiv w:val="1"/>
      <w:marLeft w:val="0"/>
      <w:marRight w:val="0"/>
      <w:marTop w:val="0"/>
      <w:marBottom w:val="0"/>
      <w:divBdr>
        <w:top w:val="none" w:sz="0" w:space="0" w:color="auto"/>
        <w:left w:val="none" w:sz="0" w:space="0" w:color="auto"/>
        <w:bottom w:val="none" w:sz="0" w:space="0" w:color="auto"/>
        <w:right w:val="none" w:sz="0" w:space="0" w:color="auto"/>
      </w:divBdr>
      <w:divsChild>
        <w:div w:id="1982153634">
          <w:marLeft w:val="480"/>
          <w:marRight w:val="0"/>
          <w:marTop w:val="0"/>
          <w:marBottom w:val="0"/>
          <w:divBdr>
            <w:top w:val="none" w:sz="0" w:space="0" w:color="auto"/>
            <w:left w:val="none" w:sz="0" w:space="0" w:color="auto"/>
            <w:bottom w:val="none" w:sz="0" w:space="0" w:color="auto"/>
            <w:right w:val="none" w:sz="0" w:space="0" w:color="auto"/>
          </w:divBdr>
          <w:divsChild>
            <w:div w:id="85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5813">
      <w:bodyDiv w:val="1"/>
      <w:marLeft w:val="0"/>
      <w:marRight w:val="0"/>
      <w:marTop w:val="0"/>
      <w:marBottom w:val="0"/>
      <w:divBdr>
        <w:top w:val="none" w:sz="0" w:space="0" w:color="auto"/>
        <w:left w:val="none" w:sz="0" w:space="0" w:color="auto"/>
        <w:bottom w:val="none" w:sz="0" w:space="0" w:color="auto"/>
        <w:right w:val="none" w:sz="0" w:space="0" w:color="auto"/>
      </w:divBdr>
    </w:div>
    <w:div w:id="890919649">
      <w:bodyDiv w:val="1"/>
      <w:marLeft w:val="0"/>
      <w:marRight w:val="0"/>
      <w:marTop w:val="0"/>
      <w:marBottom w:val="0"/>
      <w:divBdr>
        <w:top w:val="none" w:sz="0" w:space="0" w:color="auto"/>
        <w:left w:val="none" w:sz="0" w:space="0" w:color="auto"/>
        <w:bottom w:val="none" w:sz="0" w:space="0" w:color="auto"/>
        <w:right w:val="none" w:sz="0" w:space="0" w:color="auto"/>
      </w:divBdr>
    </w:div>
    <w:div w:id="908270414">
      <w:bodyDiv w:val="1"/>
      <w:marLeft w:val="0"/>
      <w:marRight w:val="0"/>
      <w:marTop w:val="0"/>
      <w:marBottom w:val="0"/>
      <w:divBdr>
        <w:top w:val="none" w:sz="0" w:space="0" w:color="auto"/>
        <w:left w:val="none" w:sz="0" w:space="0" w:color="auto"/>
        <w:bottom w:val="none" w:sz="0" w:space="0" w:color="auto"/>
        <w:right w:val="none" w:sz="0" w:space="0" w:color="auto"/>
      </w:divBdr>
      <w:divsChild>
        <w:div w:id="1640381586">
          <w:marLeft w:val="480"/>
          <w:marRight w:val="0"/>
          <w:marTop w:val="0"/>
          <w:marBottom w:val="0"/>
          <w:divBdr>
            <w:top w:val="none" w:sz="0" w:space="0" w:color="auto"/>
            <w:left w:val="none" w:sz="0" w:space="0" w:color="auto"/>
            <w:bottom w:val="none" w:sz="0" w:space="0" w:color="auto"/>
            <w:right w:val="none" w:sz="0" w:space="0" w:color="auto"/>
          </w:divBdr>
          <w:divsChild>
            <w:div w:id="1739285209">
              <w:marLeft w:val="0"/>
              <w:marRight w:val="0"/>
              <w:marTop w:val="0"/>
              <w:marBottom w:val="0"/>
              <w:divBdr>
                <w:top w:val="none" w:sz="0" w:space="0" w:color="auto"/>
                <w:left w:val="none" w:sz="0" w:space="0" w:color="auto"/>
                <w:bottom w:val="none" w:sz="0" w:space="0" w:color="auto"/>
                <w:right w:val="none" w:sz="0" w:space="0" w:color="auto"/>
              </w:divBdr>
            </w:div>
            <w:div w:id="1133331675">
              <w:marLeft w:val="0"/>
              <w:marRight w:val="0"/>
              <w:marTop w:val="0"/>
              <w:marBottom w:val="0"/>
              <w:divBdr>
                <w:top w:val="none" w:sz="0" w:space="0" w:color="auto"/>
                <w:left w:val="none" w:sz="0" w:space="0" w:color="auto"/>
                <w:bottom w:val="none" w:sz="0" w:space="0" w:color="auto"/>
                <w:right w:val="none" w:sz="0" w:space="0" w:color="auto"/>
              </w:divBdr>
            </w:div>
            <w:div w:id="6556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1628">
      <w:bodyDiv w:val="1"/>
      <w:marLeft w:val="0"/>
      <w:marRight w:val="0"/>
      <w:marTop w:val="0"/>
      <w:marBottom w:val="0"/>
      <w:divBdr>
        <w:top w:val="none" w:sz="0" w:space="0" w:color="auto"/>
        <w:left w:val="none" w:sz="0" w:space="0" w:color="auto"/>
        <w:bottom w:val="none" w:sz="0" w:space="0" w:color="auto"/>
        <w:right w:val="none" w:sz="0" w:space="0" w:color="auto"/>
      </w:divBdr>
    </w:div>
    <w:div w:id="963582408">
      <w:bodyDiv w:val="1"/>
      <w:marLeft w:val="0"/>
      <w:marRight w:val="0"/>
      <w:marTop w:val="0"/>
      <w:marBottom w:val="0"/>
      <w:divBdr>
        <w:top w:val="none" w:sz="0" w:space="0" w:color="auto"/>
        <w:left w:val="none" w:sz="0" w:space="0" w:color="auto"/>
        <w:bottom w:val="none" w:sz="0" w:space="0" w:color="auto"/>
        <w:right w:val="none" w:sz="0" w:space="0" w:color="auto"/>
      </w:divBdr>
    </w:div>
    <w:div w:id="973413803">
      <w:bodyDiv w:val="1"/>
      <w:marLeft w:val="0"/>
      <w:marRight w:val="0"/>
      <w:marTop w:val="0"/>
      <w:marBottom w:val="0"/>
      <w:divBdr>
        <w:top w:val="none" w:sz="0" w:space="0" w:color="auto"/>
        <w:left w:val="none" w:sz="0" w:space="0" w:color="auto"/>
        <w:bottom w:val="none" w:sz="0" w:space="0" w:color="auto"/>
        <w:right w:val="none" w:sz="0" w:space="0" w:color="auto"/>
      </w:divBdr>
    </w:div>
    <w:div w:id="991375915">
      <w:bodyDiv w:val="1"/>
      <w:marLeft w:val="0"/>
      <w:marRight w:val="0"/>
      <w:marTop w:val="0"/>
      <w:marBottom w:val="0"/>
      <w:divBdr>
        <w:top w:val="none" w:sz="0" w:space="0" w:color="auto"/>
        <w:left w:val="none" w:sz="0" w:space="0" w:color="auto"/>
        <w:bottom w:val="none" w:sz="0" w:space="0" w:color="auto"/>
        <w:right w:val="none" w:sz="0" w:space="0" w:color="auto"/>
      </w:divBdr>
      <w:divsChild>
        <w:div w:id="1210535025">
          <w:marLeft w:val="480"/>
          <w:marRight w:val="0"/>
          <w:marTop w:val="0"/>
          <w:marBottom w:val="0"/>
          <w:divBdr>
            <w:top w:val="none" w:sz="0" w:space="0" w:color="auto"/>
            <w:left w:val="none" w:sz="0" w:space="0" w:color="auto"/>
            <w:bottom w:val="none" w:sz="0" w:space="0" w:color="auto"/>
            <w:right w:val="none" w:sz="0" w:space="0" w:color="auto"/>
          </w:divBdr>
          <w:divsChild>
            <w:div w:id="413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762">
      <w:bodyDiv w:val="1"/>
      <w:marLeft w:val="0"/>
      <w:marRight w:val="0"/>
      <w:marTop w:val="0"/>
      <w:marBottom w:val="0"/>
      <w:divBdr>
        <w:top w:val="none" w:sz="0" w:space="0" w:color="auto"/>
        <w:left w:val="none" w:sz="0" w:space="0" w:color="auto"/>
        <w:bottom w:val="none" w:sz="0" w:space="0" w:color="auto"/>
        <w:right w:val="none" w:sz="0" w:space="0" w:color="auto"/>
      </w:divBdr>
      <w:divsChild>
        <w:div w:id="1716351949">
          <w:marLeft w:val="480"/>
          <w:marRight w:val="0"/>
          <w:marTop w:val="0"/>
          <w:marBottom w:val="0"/>
          <w:divBdr>
            <w:top w:val="none" w:sz="0" w:space="0" w:color="auto"/>
            <w:left w:val="none" w:sz="0" w:space="0" w:color="auto"/>
            <w:bottom w:val="none" w:sz="0" w:space="0" w:color="auto"/>
            <w:right w:val="none" w:sz="0" w:space="0" w:color="auto"/>
          </w:divBdr>
          <w:divsChild>
            <w:div w:id="14376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00199">
      <w:bodyDiv w:val="1"/>
      <w:marLeft w:val="0"/>
      <w:marRight w:val="0"/>
      <w:marTop w:val="0"/>
      <w:marBottom w:val="0"/>
      <w:divBdr>
        <w:top w:val="none" w:sz="0" w:space="0" w:color="auto"/>
        <w:left w:val="none" w:sz="0" w:space="0" w:color="auto"/>
        <w:bottom w:val="none" w:sz="0" w:space="0" w:color="auto"/>
        <w:right w:val="none" w:sz="0" w:space="0" w:color="auto"/>
      </w:divBdr>
      <w:divsChild>
        <w:div w:id="1251348042">
          <w:marLeft w:val="480"/>
          <w:marRight w:val="0"/>
          <w:marTop w:val="0"/>
          <w:marBottom w:val="0"/>
          <w:divBdr>
            <w:top w:val="none" w:sz="0" w:space="0" w:color="auto"/>
            <w:left w:val="none" w:sz="0" w:space="0" w:color="auto"/>
            <w:bottom w:val="none" w:sz="0" w:space="0" w:color="auto"/>
            <w:right w:val="none" w:sz="0" w:space="0" w:color="auto"/>
          </w:divBdr>
          <w:divsChild>
            <w:div w:id="13884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6193">
      <w:bodyDiv w:val="1"/>
      <w:marLeft w:val="0"/>
      <w:marRight w:val="0"/>
      <w:marTop w:val="0"/>
      <w:marBottom w:val="0"/>
      <w:divBdr>
        <w:top w:val="none" w:sz="0" w:space="0" w:color="auto"/>
        <w:left w:val="none" w:sz="0" w:space="0" w:color="auto"/>
        <w:bottom w:val="none" w:sz="0" w:space="0" w:color="auto"/>
        <w:right w:val="none" w:sz="0" w:space="0" w:color="auto"/>
      </w:divBdr>
    </w:div>
    <w:div w:id="1030834490">
      <w:bodyDiv w:val="1"/>
      <w:marLeft w:val="0"/>
      <w:marRight w:val="0"/>
      <w:marTop w:val="0"/>
      <w:marBottom w:val="0"/>
      <w:divBdr>
        <w:top w:val="none" w:sz="0" w:space="0" w:color="auto"/>
        <w:left w:val="none" w:sz="0" w:space="0" w:color="auto"/>
        <w:bottom w:val="none" w:sz="0" w:space="0" w:color="auto"/>
        <w:right w:val="none" w:sz="0" w:space="0" w:color="auto"/>
      </w:divBdr>
      <w:divsChild>
        <w:div w:id="102068984">
          <w:marLeft w:val="480"/>
          <w:marRight w:val="0"/>
          <w:marTop w:val="0"/>
          <w:marBottom w:val="0"/>
          <w:divBdr>
            <w:top w:val="none" w:sz="0" w:space="0" w:color="auto"/>
            <w:left w:val="none" w:sz="0" w:space="0" w:color="auto"/>
            <w:bottom w:val="none" w:sz="0" w:space="0" w:color="auto"/>
            <w:right w:val="none" w:sz="0" w:space="0" w:color="auto"/>
          </w:divBdr>
          <w:divsChild>
            <w:div w:id="13461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69231">
      <w:bodyDiv w:val="1"/>
      <w:marLeft w:val="0"/>
      <w:marRight w:val="0"/>
      <w:marTop w:val="0"/>
      <w:marBottom w:val="0"/>
      <w:divBdr>
        <w:top w:val="none" w:sz="0" w:space="0" w:color="auto"/>
        <w:left w:val="none" w:sz="0" w:space="0" w:color="auto"/>
        <w:bottom w:val="none" w:sz="0" w:space="0" w:color="auto"/>
        <w:right w:val="none" w:sz="0" w:space="0" w:color="auto"/>
      </w:divBdr>
    </w:div>
    <w:div w:id="1060521123">
      <w:bodyDiv w:val="1"/>
      <w:marLeft w:val="0"/>
      <w:marRight w:val="0"/>
      <w:marTop w:val="0"/>
      <w:marBottom w:val="0"/>
      <w:divBdr>
        <w:top w:val="none" w:sz="0" w:space="0" w:color="auto"/>
        <w:left w:val="none" w:sz="0" w:space="0" w:color="auto"/>
        <w:bottom w:val="none" w:sz="0" w:space="0" w:color="auto"/>
        <w:right w:val="none" w:sz="0" w:space="0" w:color="auto"/>
      </w:divBdr>
      <w:divsChild>
        <w:div w:id="2053536037">
          <w:marLeft w:val="480"/>
          <w:marRight w:val="0"/>
          <w:marTop w:val="0"/>
          <w:marBottom w:val="0"/>
          <w:divBdr>
            <w:top w:val="none" w:sz="0" w:space="0" w:color="auto"/>
            <w:left w:val="none" w:sz="0" w:space="0" w:color="auto"/>
            <w:bottom w:val="none" w:sz="0" w:space="0" w:color="auto"/>
            <w:right w:val="none" w:sz="0" w:space="0" w:color="auto"/>
          </w:divBdr>
          <w:divsChild>
            <w:div w:id="17736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0118">
      <w:bodyDiv w:val="1"/>
      <w:marLeft w:val="0"/>
      <w:marRight w:val="0"/>
      <w:marTop w:val="0"/>
      <w:marBottom w:val="0"/>
      <w:divBdr>
        <w:top w:val="none" w:sz="0" w:space="0" w:color="auto"/>
        <w:left w:val="none" w:sz="0" w:space="0" w:color="auto"/>
        <w:bottom w:val="none" w:sz="0" w:space="0" w:color="auto"/>
        <w:right w:val="none" w:sz="0" w:space="0" w:color="auto"/>
      </w:divBdr>
      <w:divsChild>
        <w:div w:id="52430400">
          <w:marLeft w:val="480"/>
          <w:marRight w:val="0"/>
          <w:marTop w:val="0"/>
          <w:marBottom w:val="0"/>
          <w:divBdr>
            <w:top w:val="none" w:sz="0" w:space="0" w:color="auto"/>
            <w:left w:val="none" w:sz="0" w:space="0" w:color="auto"/>
            <w:bottom w:val="none" w:sz="0" w:space="0" w:color="auto"/>
            <w:right w:val="none" w:sz="0" w:space="0" w:color="auto"/>
          </w:divBdr>
          <w:divsChild>
            <w:div w:id="14353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9808">
      <w:bodyDiv w:val="1"/>
      <w:marLeft w:val="0"/>
      <w:marRight w:val="0"/>
      <w:marTop w:val="0"/>
      <w:marBottom w:val="0"/>
      <w:divBdr>
        <w:top w:val="none" w:sz="0" w:space="0" w:color="auto"/>
        <w:left w:val="none" w:sz="0" w:space="0" w:color="auto"/>
        <w:bottom w:val="none" w:sz="0" w:space="0" w:color="auto"/>
        <w:right w:val="none" w:sz="0" w:space="0" w:color="auto"/>
      </w:divBdr>
    </w:div>
    <w:div w:id="1086344323">
      <w:bodyDiv w:val="1"/>
      <w:marLeft w:val="0"/>
      <w:marRight w:val="0"/>
      <w:marTop w:val="0"/>
      <w:marBottom w:val="0"/>
      <w:divBdr>
        <w:top w:val="none" w:sz="0" w:space="0" w:color="auto"/>
        <w:left w:val="none" w:sz="0" w:space="0" w:color="auto"/>
        <w:bottom w:val="none" w:sz="0" w:space="0" w:color="auto"/>
        <w:right w:val="none" w:sz="0" w:space="0" w:color="auto"/>
      </w:divBdr>
    </w:div>
    <w:div w:id="1093940745">
      <w:bodyDiv w:val="1"/>
      <w:marLeft w:val="0"/>
      <w:marRight w:val="0"/>
      <w:marTop w:val="0"/>
      <w:marBottom w:val="0"/>
      <w:divBdr>
        <w:top w:val="none" w:sz="0" w:space="0" w:color="auto"/>
        <w:left w:val="none" w:sz="0" w:space="0" w:color="auto"/>
        <w:bottom w:val="none" w:sz="0" w:space="0" w:color="auto"/>
        <w:right w:val="none" w:sz="0" w:space="0" w:color="auto"/>
      </w:divBdr>
      <w:divsChild>
        <w:div w:id="1051929898">
          <w:marLeft w:val="480"/>
          <w:marRight w:val="0"/>
          <w:marTop w:val="0"/>
          <w:marBottom w:val="0"/>
          <w:divBdr>
            <w:top w:val="none" w:sz="0" w:space="0" w:color="auto"/>
            <w:left w:val="none" w:sz="0" w:space="0" w:color="auto"/>
            <w:bottom w:val="none" w:sz="0" w:space="0" w:color="auto"/>
            <w:right w:val="none" w:sz="0" w:space="0" w:color="auto"/>
          </w:divBdr>
          <w:divsChild>
            <w:div w:id="40248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3693">
      <w:bodyDiv w:val="1"/>
      <w:marLeft w:val="0"/>
      <w:marRight w:val="0"/>
      <w:marTop w:val="0"/>
      <w:marBottom w:val="0"/>
      <w:divBdr>
        <w:top w:val="none" w:sz="0" w:space="0" w:color="auto"/>
        <w:left w:val="none" w:sz="0" w:space="0" w:color="auto"/>
        <w:bottom w:val="none" w:sz="0" w:space="0" w:color="auto"/>
        <w:right w:val="none" w:sz="0" w:space="0" w:color="auto"/>
      </w:divBdr>
      <w:divsChild>
        <w:div w:id="116031258">
          <w:marLeft w:val="480"/>
          <w:marRight w:val="0"/>
          <w:marTop w:val="0"/>
          <w:marBottom w:val="0"/>
          <w:divBdr>
            <w:top w:val="none" w:sz="0" w:space="0" w:color="auto"/>
            <w:left w:val="none" w:sz="0" w:space="0" w:color="auto"/>
            <w:bottom w:val="none" w:sz="0" w:space="0" w:color="auto"/>
            <w:right w:val="none" w:sz="0" w:space="0" w:color="auto"/>
          </w:divBdr>
          <w:divsChild>
            <w:div w:id="15847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1904">
      <w:bodyDiv w:val="1"/>
      <w:marLeft w:val="0"/>
      <w:marRight w:val="0"/>
      <w:marTop w:val="0"/>
      <w:marBottom w:val="0"/>
      <w:divBdr>
        <w:top w:val="none" w:sz="0" w:space="0" w:color="auto"/>
        <w:left w:val="none" w:sz="0" w:space="0" w:color="auto"/>
        <w:bottom w:val="none" w:sz="0" w:space="0" w:color="auto"/>
        <w:right w:val="none" w:sz="0" w:space="0" w:color="auto"/>
      </w:divBdr>
    </w:div>
    <w:div w:id="1121221028">
      <w:bodyDiv w:val="1"/>
      <w:marLeft w:val="0"/>
      <w:marRight w:val="0"/>
      <w:marTop w:val="0"/>
      <w:marBottom w:val="0"/>
      <w:divBdr>
        <w:top w:val="none" w:sz="0" w:space="0" w:color="auto"/>
        <w:left w:val="none" w:sz="0" w:space="0" w:color="auto"/>
        <w:bottom w:val="none" w:sz="0" w:space="0" w:color="auto"/>
        <w:right w:val="none" w:sz="0" w:space="0" w:color="auto"/>
      </w:divBdr>
      <w:divsChild>
        <w:div w:id="1131705898">
          <w:marLeft w:val="480"/>
          <w:marRight w:val="0"/>
          <w:marTop w:val="0"/>
          <w:marBottom w:val="0"/>
          <w:divBdr>
            <w:top w:val="none" w:sz="0" w:space="0" w:color="auto"/>
            <w:left w:val="none" w:sz="0" w:space="0" w:color="auto"/>
            <w:bottom w:val="none" w:sz="0" w:space="0" w:color="auto"/>
            <w:right w:val="none" w:sz="0" w:space="0" w:color="auto"/>
          </w:divBdr>
          <w:divsChild>
            <w:div w:id="10399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3216">
      <w:bodyDiv w:val="1"/>
      <w:marLeft w:val="0"/>
      <w:marRight w:val="0"/>
      <w:marTop w:val="0"/>
      <w:marBottom w:val="0"/>
      <w:divBdr>
        <w:top w:val="none" w:sz="0" w:space="0" w:color="auto"/>
        <w:left w:val="none" w:sz="0" w:space="0" w:color="auto"/>
        <w:bottom w:val="none" w:sz="0" w:space="0" w:color="auto"/>
        <w:right w:val="none" w:sz="0" w:space="0" w:color="auto"/>
      </w:divBdr>
      <w:divsChild>
        <w:div w:id="469326255">
          <w:marLeft w:val="480"/>
          <w:marRight w:val="0"/>
          <w:marTop w:val="0"/>
          <w:marBottom w:val="0"/>
          <w:divBdr>
            <w:top w:val="none" w:sz="0" w:space="0" w:color="auto"/>
            <w:left w:val="none" w:sz="0" w:space="0" w:color="auto"/>
            <w:bottom w:val="none" w:sz="0" w:space="0" w:color="auto"/>
            <w:right w:val="none" w:sz="0" w:space="0" w:color="auto"/>
          </w:divBdr>
          <w:divsChild>
            <w:div w:id="115757104">
              <w:marLeft w:val="0"/>
              <w:marRight w:val="0"/>
              <w:marTop w:val="0"/>
              <w:marBottom w:val="0"/>
              <w:divBdr>
                <w:top w:val="none" w:sz="0" w:space="0" w:color="auto"/>
                <w:left w:val="none" w:sz="0" w:space="0" w:color="auto"/>
                <w:bottom w:val="none" w:sz="0" w:space="0" w:color="auto"/>
                <w:right w:val="none" w:sz="0" w:space="0" w:color="auto"/>
              </w:divBdr>
            </w:div>
            <w:div w:id="1537692528">
              <w:marLeft w:val="0"/>
              <w:marRight w:val="0"/>
              <w:marTop w:val="0"/>
              <w:marBottom w:val="0"/>
              <w:divBdr>
                <w:top w:val="none" w:sz="0" w:space="0" w:color="auto"/>
                <w:left w:val="none" w:sz="0" w:space="0" w:color="auto"/>
                <w:bottom w:val="none" w:sz="0" w:space="0" w:color="auto"/>
                <w:right w:val="none" w:sz="0" w:space="0" w:color="auto"/>
              </w:divBdr>
            </w:div>
            <w:div w:id="3660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34476">
      <w:bodyDiv w:val="1"/>
      <w:marLeft w:val="0"/>
      <w:marRight w:val="0"/>
      <w:marTop w:val="0"/>
      <w:marBottom w:val="0"/>
      <w:divBdr>
        <w:top w:val="none" w:sz="0" w:space="0" w:color="auto"/>
        <w:left w:val="none" w:sz="0" w:space="0" w:color="auto"/>
        <w:bottom w:val="none" w:sz="0" w:space="0" w:color="auto"/>
        <w:right w:val="none" w:sz="0" w:space="0" w:color="auto"/>
      </w:divBdr>
      <w:divsChild>
        <w:div w:id="118961414">
          <w:marLeft w:val="480"/>
          <w:marRight w:val="0"/>
          <w:marTop w:val="0"/>
          <w:marBottom w:val="0"/>
          <w:divBdr>
            <w:top w:val="none" w:sz="0" w:space="0" w:color="auto"/>
            <w:left w:val="none" w:sz="0" w:space="0" w:color="auto"/>
            <w:bottom w:val="none" w:sz="0" w:space="0" w:color="auto"/>
            <w:right w:val="none" w:sz="0" w:space="0" w:color="auto"/>
          </w:divBdr>
          <w:divsChild>
            <w:div w:id="1550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93051">
      <w:bodyDiv w:val="1"/>
      <w:marLeft w:val="0"/>
      <w:marRight w:val="0"/>
      <w:marTop w:val="0"/>
      <w:marBottom w:val="0"/>
      <w:divBdr>
        <w:top w:val="none" w:sz="0" w:space="0" w:color="auto"/>
        <w:left w:val="none" w:sz="0" w:space="0" w:color="auto"/>
        <w:bottom w:val="none" w:sz="0" w:space="0" w:color="auto"/>
        <w:right w:val="none" w:sz="0" w:space="0" w:color="auto"/>
      </w:divBdr>
      <w:divsChild>
        <w:div w:id="1412697247">
          <w:marLeft w:val="480"/>
          <w:marRight w:val="0"/>
          <w:marTop w:val="0"/>
          <w:marBottom w:val="0"/>
          <w:divBdr>
            <w:top w:val="none" w:sz="0" w:space="0" w:color="auto"/>
            <w:left w:val="none" w:sz="0" w:space="0" w:color="auto"/>
            <w:bottom w:val="none" w:sz="0" w:space="0" w:color="auto"/>
            <w:right w:val="none" w:sz="0" w:space="0" w:color="auto"/>
          </w:divBdr>
          <w:divsChild>
            <w:div w:id="12426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1628">
      <w:bodyDiv w:val="1"/>
      <w:marLeft w:val="0"/>
      <w:marRight w:val="0"/>
      <w:marTop w:val="0"/>
      <w:marBottom w:val="0"/>
      <w:divBdr>
        <w:top w:val="none" w:sz="0" w:space="0" w:color="auto"/>
        <w:left w:val="none" w:sz="0" w:space="0" w:color="auto"/>
        <w:bottom w:val="none" w:sz="0" w:space="0" w:color="auto"/>
        <w:right w:val="none" w:sz="0" w:space="0" w:color="auto"/>
      </w:divBdr>
      <w:divsChild>
        <w:div w:id="2109419939">
          <w:marLeft w:val="480"/>
          <w:marRight w:val="0"/>
          <w:marTop w:val="0"/>
          <w:marBottom w:val="0"/>
          <w:divBdr>
            <w:top w:val="none" w:sz="0" w:space="0" w:color="auto"/>
            <w:left w:val="none" w:sz="0" w:space="0" w:color="auto"/>
            <w:bottom w:val="none" w:sz="0" w:space="0" w:color="auto"/>
            <w:right w:val="none" w:sz="0" w:space="0" w:color="auto"/>
          </w:divBdr>
          <w:divsChild>
            <w:div w:id="2392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0241">
      <w:bodyDiv w:val="1"/>
      <w:marLeft w:val="0"/>
      <w:marRight w:val="0"/>
      <w:marTop w:val="0"/>
      <w:marBottom w:val="0"/>
      <w:divBdr>
        <w:top w:val="none" w:sz="0" w:space="0" w:color="auto"/>
        <w:left w:val="none" w:sz="0" w:space="0" w:color="auto"/>
        <w:bottom w:val="none" w:sz="0" w:space="0" w:color="auto"/>
        <w:right w:val="none" w:sz="0" w:space="0" w:color="auto"/>
      </w:divBdr>
      <w:divsChild>
        <w:div w:id="54790153">
          <w:marLeft w:val="480"/>
          <w:marRight w:val="0"/>
          <w:marTop w:val="0"/>
          <w:marBottom w:val="0"/>
          <w:divBdr>
            <w:top w:val="none" w:sz="0" w:space="0" w:color="auto"/>
            <w:left w:val="none" w:sz="0" w:space="0" w:color="auto"/>
            <w:bottom w:val="none" w:sz="0" w:space="0" w:color="auto"/>
            <w:right w:val="none" w:sz="0" w:space="0" w:color="auto"/>
          </w:divBdr>
          <w:divsChild>
            <w:div w:id="16846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9946">
      <w:bodyDiv w:val="1"/>
      <w:marLeft w:val="0"/>
      <w:marRight w:val="0"/>
      <w:marTop w:val="0"/>
      <w:marBottom w:val="0"/>
      <w:divBdr>
        <w:top w:val="none" w:sz="0" w:space="0" w:color="auto"/>
        <w:left w:val="none" w:sz="0" w:space="0" w:color="auto"/>
        <w:bottom w:val="none" w:sz="0" w:space="0" w:color="auto"/>
        <w:right w:val="none" w:sz="0" w:space="0" w:color="auto"/>
      </w:divBdr>
    </w:div>
    <w:div w:id="1165048550">
      <w:bodyDiv w:val="1"/>
      <w:marLeft w:val="0"/>
      <w:marRight w:val="0"/>
      <w:marTop w:val="0"/>
      <w:marBottom w:val="0"/>
      <w:divBdr>
        <w:top w:val="none" w:sz="0" w:space="0" w:color="auto"/>
        <w:left w:val="none" w:sz="0" w:space="0" w:color="auto"/>
        <w:bottom w:val="none" w:sz="0" w:space="0" w:color="auto"/>
        <w:right w:val="none" w:sz="0" w:space="0" w:color="auto"/>
      </w:divBdr>
    </w:div>
    <w:div w:id="1189294951">
      <w:bodyDiv w:val="1"/>
      <w:marLeft w:val="0"/>
      <w:marRight w:val="0"/>
      <w:marTop w:val="0"/>
      <w:marBottom w:val="0"/>
      <w:divBdr>
        <w:top w:val="none" w:sz="0" w:space="0" w:color="auto"/>
        <w:left w:val="none" w:sz="0" w:space="0" w:color="auto"/>
        <w:bottom w:val="none" w:sz="0" w:space="0" w:color="auto"/>
        <w:right w:val="none" w:sz="0" w:space="0" w:color="auto"/>
      </w:divBdr>
      <w:divsChild>
        <w:div w:id="1512986115">
          <w:marLeft w:val="480"/>
          <w:marRight w:val="0"/>
          <w:marTop w:val="0"/>
          <w:marBottom w:val="0"/>
          <w:divBdr>
            <w:top w:val="none" w:sz="0" w:space="0" w:color="auto"/>
            <w:left w:val="none" w:sz="0" w:space="0" w:color="auto"/>
            <w:bottom w:val="none" w:sz="0" w:space="0" w:color="auto"/>
            <w:right w:val="none" w:sz="0" w:space="0" w:color="auto"/>
          </w:divBdr>
          <w:divsChild>
            <w:div w:id="11634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45478">
      <w:bodyDiv w:val="1"/>
      <w:marLeft w:val="0"/>
      <w:marRight w:val="0"/>
      <w:marTop w:val="0"/>
      <w:marBottom w:val="0"/>
      <w:divBdr>
        <w:top w:val="none" w:sz="0" w:space="0" w:color="auto"/>
        <w:left w:val="none" w:sz="0" w:space="0" w:color="auto"/>
        <w:bottom w:val="none" w:sz="0" w:space="0" w:color="auto"/>
        <w:right w:val="none" w:sz="0" w:space="0" w:color="auto"/>
      </w:divBdr>
    </w:div>
    <w:div w:id="1227188069">
      <w:bodyDiv w:val="1"/>
      <w:marLeft w:val="0"/>
      <w:marRight w:val="0"/>
      <w:marTop w:val="0"/>
      <w:marBottom w:val="0"/>
      <w:divBdr>
        <w:top w:val="none" w:sz="0" w:space="0" w:color="auto"/>
        <w:left w:val="none" w:sz="0" w:space="0" w:color="auto"/>
        <w:bottom w:val="none" w:sz="0" w:space="0" w:color="auto"/>
        <w:right w:val="none" w:sz="0" w:space="0" w:color="auto"/>
      </w:divBdr>
      <w:divsChild>
        <w:div w:id="1931114543">
          <w:marLeft w:val="480"/>
          <w:marRight w:val="0"/>
          <w:marTop w:val="0"/>
          <w:marBottom w:val="0"/>
          <w:divBdr>
            <w:top w:val="none" w:sz="0" w:space="0" w:color="auto"/>
            <w:left w:val="none" w:sz="0" w:space="0" w:color="auto"/>
            <w:bottom w:val="none" w:sz="0" w:space="0" w:color="auto"/>
            <w:right w:val="none" w:sz="0" w:space="0" w:color="auto"/>
          </w:divBdr>
          <w:divsChild>
            <w:div w:id="14903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81016">
      <w:bodyDiv w:val="1"/>
      <w:marLeft w:val="0"/>
      <w:marRight w:val="0"/>
      <w:marTop w:val="0"/>
      <w:marBottom w:val="0"/>
      <w:divBdr>
        <w:top w:val="none" w:sz="0" w:space="0" w:color="auto"/>
        <w:left w:val="none" w:sz="0" w:space="0" w:color="auto"/>
        <w:bottom w:val="none" w:sz="0" w:space="0" w:color="auto"/>
        <w:right w:val="none" w:sz="0" w:space="0" w:color="auto"/>
      </w:divBdr>
      <w:divsChild>
        <w:div w:id="1962035190">
          <w:marLeft w:val="480"/>
          <w:marRight w:val="0"/>
          <w:marTop w:val="0"/>
          <w:marBottom w:val="0"/>
          <w:divBdr>
            <w:top w:val="none" w:sz="0" w:space="0" w:color="auto"/>
            <w:left w:val="none" w:sz="0" w:space="0" w:color="auto"/>
            <w:bottom w:val="none" w:sz="0" w:space="0" w:color="auto"/>
            <w:right w:val="none" w:sz="0" w:space="0" w:color="auto"/>
          </w:divBdr>
          <w:divsChild>
            <w:div w:id="6097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8098">
      <w:bodyDiv w:val="1"/>
      <w:marLeft w:val="0"/>
      <w:marRight w:val="0"/>
      <w:marTop w:val="0"/>
      <w:marBottom w:val="0"/>
      <w:divBdr>
        <w:top w:val="none" w:sz="0" w:space="0" w:color="auto"/>
        <w:left w:val="none" w:sz="0" w:space="0" w:color="auto"/>
        <w:bottom w:val="none" w:sz="0" w:space="0" w:color="auto"/>
        <w:right w:val="none" w:sz="0" w:space="0" w:color="auto"/>
      </w:divBdr>
      <w:divsChild>
        <w:div w:id="142089000">
          <w:marLeft w:val="480"/>
          <w:marRight w:val="0"/>
          <w:marTop w:val="0"/>
          <w:marBottom w:val="0"/>
          <w:divBdr>
            <w:top w:val="none" w:sz="0" w:space="0" w:color="auto"/>
            <w:left w:val="none" w:sz="0" w:space="0" w:color="auto"/>
            <w:bottom w:val="none" w:sz="0" w:space="0" w:color="auto"/>
            <w:right w:val="none" w:sz="0" w:space="0" w:color="auto"/>
          </w:divBdr>
          <w:divsChild>
            <w:div w:id="202566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7803">
      <w:bodyDiv w:val="1"/>
      <w:marLeft w:val="0"/>
      <w:marRight w:val="0"/>
      <w:marTop w:val="0"/>
      <w:marBottom w:val="0"/>
      <w:divBdr>
        <w:top w:val="none" w:sz="0" w:space="0" w:color="auto"/>
        <w:left w:val="none" w:sz="0" w:space="0" w:color="auto"/>
        <w:bottom w:val="none" w:sz="0" w:space="0" w:color="auto"/>
        <w:right w:val="none" w:sz="0" w:space="0" w:color="auto"/>
      </w:divBdr>
    </w:div>
    <w:div w:id="1277907452">
      <w:bodyDiv w:val="1"/>
      <w:marLeft w:val="0"/>
      <w:marRight w:val="0"/>
      <w:marTop w:val="0"/>
      <w:marBottom w:val="0"/>
      <w:divBdr>
        <w:top w:val="none" w:sz="0" w:space="0" w:color="auto"/>
        <w:left w:val="none" w:sz="0" w:space="0" w:color="auto"/>
        <w:bottom w:val="none" w:sz="0" w:space="0" w:color="auto"/>
        <w:right w:val="none" w:sz="0" w:space="0" w:color="auto"/>
      </w:divBdr>
    </w:div>
    <w:div w:id="1301227163">
      <w:bodyDiv w:val="1"/>
      <w:marLeft w:val="0"/>
      <w:marRight w:val="0"/>
      <w:marTop w:val="0"/>
      <w:marBottom w:val="0"/>
      <w:divBdr>
        <w:top w:val="none" w:sz="0" w:space="0" w:color="auto"/>
        <w:left w:val="none" w:sz="0" w:space="0" w:color="auto"/>
        <w:bottom w:val="none" w:sz="0" w:space="0" w:color="auto"/>
        <w:right w:val="none" w:sz="0" w:space="0" w:color="auto"/>
      </w:divBdr>
    </w:div>
    <w:div w:id="1306934924">
      <w:bodyDiv w:val="1"/>
      <w:marLeft w:val="0"/>
      <w:marRight w:val="0"/>
      <w:marTop w:val="0"/>
      <w:marBottom w:val="0"/>
      <w:divBdr>
        <w:top w:val="none" w:sz="0" w:space="0" w:color="auto"/>
        <w:left w:val="none" w:sz="0" w:space="0" w:color="auto"/>
        <w:bottom w:val="none" w:sz="0" w:space="0" w:color="auto"/>
        <w:right w:val="none" w:sz="0" w:space="0" w:color="auto"/>
      </w:divBdr>
    </w:div>
    <w:div w:id="1329208678">
      <w:bodyDiv w:val="1"/>
      <w:marLeft w:val="0"/>
      <w:marRight w:val="0"/>
      <w:marTop w:val="0"/>
      <w:marBottom w:val="0"/>
      <w:divBdr>
        <w:top w:val="none" w:sz="0" w:space="0" w:color="auto"/>
        <w:left w:val="none" w:sz="0" w:space="0" w:color="auto"/>
        <w:bottom w:val="none" w:sz="0" w:space="0" w:color="auto"/>
        <w:right w:val="none" w:sz="0" w:space="0" w:color="auto"/>
      </w:divBdr>
      <w:divsChild>
        <w:div w:id="1652323175">
          <w:marLeft w:val="480"/>
          <w:marRight w:val="0"/>
          <w:marTop w:val="0"/>
          <w:marBottom w:val="0"/>
          <w:divBdr>
            <w:top w:val="none" w:sz="0" w:space="0" w:color="auto"/>
            <w:left w:val="none" w:sz="0" w:space="0" w:color="auto"/>
            <w:bottom w:val="none" w:sz="0" w:space="0" w:color="auto"/>
            <w:right w:val="none" w:sz="0" w:space="0" w:color="auto"/>
          </w:divBdr>
          <w:divsChild>
            <w:div w:id="141632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98079">
      <w:bodyDiv w:val="1"/>
      <w:marLeft w:val="0"/>
      <w:marRight w:val="0"/>
      <w:marTop w:val="0"/>
      <w:marBottom w:val="0"/>
      <w:divBdr>
        <w:top w:val="none" w:sz="0" w:space="0" w:color="auto"/>
        <w:left w:val="none" w:sz="0" w:space="0" w:color="auto"/>
        <w:bottom w:val="none" w:sz="0" w:space="0" w:color="auto"/>
        <w:right w:val="none" w:sz="0" w:space="0" w:color="auto"/>
      </w:divBdr>
      <w:divsChild>
        <w:div w:id="1154176331">
          <w:marLeft w:val="480"/>
          <w:marRight w:val="0"/>
          <w:marTop w:val="0"/>
          <w:marBottom w:val="0"/>
          <w:divBdr>
            <w:top w:val="none" w:sz="0" w:space="0" w:color="auto"/>
            <w:left w:val="none" w:sz="0" w:space="0" w:color="auto"/>
            <w:bottom w:val="none" w:sz="0" w:space="0" w:color="auto"/>
            <w:right w:val="none" w:sz="0" w:space="0" w:color="auto"/>
          </w:divBdr>
          <w:divsChild>
            <w:div w:id="1689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17500">
      <w:bodyDiv w:val="1"/>
      <w:marLeft w:val="0"/>
      <w:marRight w:val="0"/>
      <w:marTop w:val="0"/>
      <w:marBottom w:val="0"/>
      <w:divBdr>
        <w:top w:val="none" w:sz="0" w:space="0" w:color="auto"/>
        <w:left w:val="none" w:sz="0" w:space="0" w:color="auto"/>
        <w:bottom w:val="none" w:sz="0" w:space="0" w:color="auto"/>
        <w:right w:val="none" w:sz="0" w:space="0" w:color="auto"/>
      </w:divBdr>
      <w:divsChild>
        <w:div w:id="1102341523">
          <w:marLeft w:val="480"/>
          <w:marRight w:val="0"/>
          <w:marTop w:val="0"/>
          <w:marBottom w:val="0"/>
          <w:divBdr>
            <w:top w:val="none" w:sz="0" w:space="0" w:color="auto"/>
            <w:left w:val="none" w:sz="0" w:space="0" w:color="auto"/>
            <w:bottom w:val="none" w:sz="0" w:space="0" w:color="auto"/>
            <w:right w:val="none" w:sz="0" w:space="0" w:color="auto"/>
          </w:divBdr>
          <w:divsChild>
            <w:div w:id="770249202">
              <w:marLeft w:val="0"/>
              <w:marRight w:val="0"/>
              <w:marTop w:val="0"/>
              <w:marBottom w:val="0"/>
              <w:divBdr>
                <w:top w:val="none" w:sz="0" w:space="0" w:color="auto"/>
                <w:left w:val="none" w:sz="0" w:space="0" w:color="auto"/>
                <w:bottom w:val="none" w:sz="0" w:space="0" w:color="auto"/>
                <w:right w:val="none" w:sz="0" w:space="0" w:color="auto"/>
              </w:divBdr>
            </w:div>
            <w:div w:id="173229388">
              <w:marLeft w:val="0"/>
              <w:marRight w:val="0"/>
              <w:marTop w:val="0"/>
              <w:marBottom w:val="0"/>
              <w:divBdr>
                <w:top w:val="none" w:sz="0" w:space="0" w:color="auto"/>
                <w:left w:val="none" w:sz="0" w:space="0" w:color="auto"/>
                <w:bottom w:val="none" w:sz="0" w:space="0" w:color="auto"/>
                <w:right w:val="none" w:sz="0" w:space="0" w:color="auto"/>
              </w:divBdr>
            </w:div>
            <w:div w:id="309016939">
              <w:marLeft w:val="0"/>
              <w:marRight w:val="0"/>
              <w:marTop w:val="0"/>
              <w:marBottom w:val="0"/>
              <w:divBdr>
                <w:top w:val="none" w:sz="0" w:space="0" w:color="auto"/>
                <w:left w:val="none" w:sz="0" w:space="0" w:color="auto"/>
                <w:bottom w:val="none" w:sz="0" w:space="0" w:color="auto"/>
                <w:right w:val="none" w:sz="0" w:space="0" w:color="auto"/>
              </w:divBdr>
            </w:div>
            <w:div w:id="1438990573">
              <w:marLeft w:val="0"/>
              <w:marRight w:val="0"/>
              <w:marTop w:val="0"/>
              <w:marBottom w:val="0"/>
              <w:divBdr>
                <w:top w:val="none" w:sz="0" w:space="0" w:color="auto"/>
                <w:left w:val="none" w:sz="0" w:space="0" w:color="auto"/>
                <w:bottom w:val="none" w:sz="0" w:space="0" w:color="auto"/>
                <w:right w:val="none" w:sz="0" w:space="0" w:color="auto"/>
              </w:divBdr>
            </w:div>
            <w:div w:id="1446847944">
              <w:marLeft w:val="0"/>
              <w:marRight w:val="0"/>
              <w:marTop w:val="0"/>
              <w:marBottom w:val="0"/>
              <w:divBdr>
                <w:top w:val="none" w:sz="0" w:space="0" w:color="auto"/>
                <w:left w:val="none" w:sz="0" w:space="0" w:color="auto"/>
                <w:bottom w:val="none" w:sz="0" w:space="0" w:color="auto"/>
                <w:right w:val="none" w:sz="0" w:space="0" w:color="auto"/>
              </w:divBdr>
            </w:div>
            <w:div w:id="2006274343">
              <w:marLeft w:val="0"/>
              <w:marRight w:val="0"/>
              <w:marTop w:val="0"/>
              <w:marBottom w:val="0"/>
              <w:divBdr>
                <w:top w:val="none" w:sz="0" w:space="0" w:color="auto"/>
                <w:left w:val="none" w:sz="0" w:space="0" w:color="auto"/>
                <w:bottom w:val="none" w:sz="0" w:space="0" w:color="auto"/>
                <w:right w:val="none" w:sz="0" w:space="0" w:color="auto"/>
              </w:divBdr>
            </w:div>
            <w:div w:id="1504010197">
              <w:marLeft w:val="0"/>
              <w:marRight w:val="0"/>
              <w:marTop w:val="0"/>
              <w:marBottom w:val="0"/>
              <w:divBdr>
                <w:top w:val="none" w:sz="0" w:space="0" w:color="auto"/>
                <w:left w:val="none" w:sz="0" w:space="0" w:color="auto"/>
                <w:bottom w:val="none" w:sz="0" w:space="0" w:color="auto"/>
                <w:right w:val="none" w:sz="0" w:space="0" w:color="auto"/>
              </w:divBdr>
            </w:div>
            <w:div w:id="345252751">
              <w:marLeft w:val="0"/>
              <w:marRight w:val="0"/>
              <w:marTop w:val="0"/>
              <w:marBottom w:val="0"/>
              <w:divBdr>
                <w:top w:val="none" w:sz="0" w:space="0" w:color="auto"/>
                <w:left w:val="none" w:sz="0" w:space="0" w:color="auto"/>
                <w:bottom w:val="none" w:sz="0" w:space="0" w:color="auto"/>
                <w:right w:val="none" w:sz="0" w:space="0" w:color="auto"/>
              </w:divBdr>
            </w:div>
            <w:div w:id="8156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5107">
      <w:bodyDiv w:val="1"/>
      <w:marLeft w:val="0"/>
      <w:marRight w:val="0"/>
      <w:marTop w:val="0"/>
      <w:marBottom w:val="0"/>
      <w:divBdr>
        <w:top w:val="none" w:sz="0" w:space="0" w:color="auto"/>
        <w:left w:val="none" w:sz="0" w:space="0" w:color="auto"/>
        <w:bottom w:val="none" w:sz="0" w:space="0" w:color="auto"/>
        <w:right w:val="none" w:sz="0" w:space="0" w:color="auto"/>
      </w:divBdr>
    </w:div>
    <w:div w:id="1358195535">
      <w:bodyDiv w:val="1"/>
      <w:marLeft w:val="0"/>
      <w:marRight w:val="0"/>
      <w:marTop w:val="0"/>
      <w:marBottom w:val="0"/>
      <w:divBdr>
        <w:top w:val="none" w:sz="0" w:space="0" w:color="auto"/>
        <w:left w:val="none" w:sz="0" w:space="0" w:color="auto"/>
        <w:bottom w:val="none" w:sz="0" w:space="0" w:color="auto"/>
        <w:right w:val="none" w:sz="0" w:space="0" w:color="auto"/>
      </w:divBdr>
      <w:divsChild>
        <w:div w:id="1185557986">
          <w:marLeft w:val="480"/>
          <w:marRight w:val="0"/>
          <w:marTop w:val="0"/>
          <w:marBottom w:val="0"/>
          <w:divBdr>
            <w:top w:val="none" w:sz="0" w:space="0" w:color="auto"/>
            <w:left w:val="none" w:sz="0" w:space="0" w:color="auto"/>
            <w:bottom w:val="none" w:sz="0" w:space="0" w:color="auto"/>
            <w:right w:val="none" w:sz="0" w:space="0" w:color="auto"/>
          </w:divBdr>
          <w:divsChild>
            <w:div w:id="20997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01406">
      <w:bodyDiv w:val="1"/>
      <w:marLeft w:val="0"/>
      <w:marRight w:val="0"/>
      <w:marTop w:val="0"/>
      <w:marBottom w:val="0"/>
      <w:divBdr>
        <w:top w:val="none" w:sz="0" w:space="0" w:color="auto"/>
        <w:left w:val="none" w:sz="0" w:space="0" w:color="auto"/>
        <w:bottom w:val="none" w:sz="0" w:space="0" w:color="auto"/>
        <w:right w:val="none" w:sz="0" w:space="0" w:color="auto"/>
      </w:divBdr>
    </w:div>
    <w:div w:id="1386642116">
      <w:bodyDiv w:val="1"/>
      <w:marLeft w:val="0"/>
      <w:marRight w:val="0"/>
      <w:marTop w:val="0"/>
      <w:marBottom w:val="0"/>
      <w:divBdr>
        <w:top w:val="none" w:sz="0" w:space="0" w:color="auto"/>
        <w:left w:val="none" w:sz="0" w:space="0" w:color="auto"/>
        <w:bottom w:val="none" w:sz="0" w:space="0" w:color="auto"/>
        <w:right w:val="none" w:sz="0" w:space="0" w:color="auto"/>
      </w:divBdr>
      <w:divsChild>
        <w:div w:id="1580750836">
          <w:marLeft w:val="480"/>
          <w:marRight w:val="0"/>
          <w:marTop w:val="0"/>
          <w:marBottom w:val="0"/>
          <w:divBdr>
            <w:top w:val="none" w:sz="0" w:space="0" w:color="auto"/>
            <w:left w:val="none" w:sz="0" w:space="0" w:color="auto"/>
            <w:bottom w:val="none" w:sz="0" w:space="0" w:color="auto"/>
            <w:right w:val="none" w:sz="0" w:space="0" w:color="auto"/>
          </w:divBdr>
          <w:divsChild>
            <w:div w:id="127828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0183">
      <w:bodyDiv w:val="1"/>
      <w:marLeft w:val="0"/>
      <w:marRight w:val="0"/>
      <w:marTop w:val="0"/>
      <w:marBottom w:val="0"/>
      <w:divBdr>
        <w:top w:val="none" w:sz="0" w:space="0" w:color="auto"/>
        <w:left w:val="none" w:sz="0" w:space="0" w:color="auto"/>
        <w:bottom w:val="none" w:sz="0" w:space="0" w:color="auto"/>
        <w:right w:val="none" w:sz="0" w:space="0" w:color="auto"/>
      </w:divBdr>
      <w:divsChild>
        <w:div w:id="1433208628">
          <w:marLeft w:val="480"/>
          <w:marRight w:val="0"/>
          <w:marTop w:val="0"/>
          <w:marBottom w:val="0"/>
          <w:divBdr>
            <w:top w:val="none" w:sz="0" w:space="0" w:color="auto"/>
            <w:left w:val="none" w:sz="0" w:space="0" w:color="auto"/>
            <w:bottom w:val="none" w:sz="0" w:space="0" w:color="auto"/>
            <w:right w:val="none" w:sz="0" w:space="0" w:color="auto"/>
          </w:divBdr>
          <w:divsChild>
            <w:div w:id="16934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0657">
      <w:bodyDiv w:val="1"/>
      <w:marLeft w:val="0"/>
      <w:marRight w:val="0"/>
      <w:marTop w:val="0"/>
      <w:marBottom w:val="0"/>
      <w:divBdr>
        <w:top w:val="none" w:sz="0" w:space="0" w:color="auto"/>
        <w:left w:val="none" w:sz="0" w:space="0" w:color="auto"/>
        <w:bottom w:val="none" w:sz="0" w:space="0" w:color="auto"/>
        <w:right w:val="none" w:sz="0" w:space="0" w:color="auto"/>
      </w:divBdr>
    </w:div>
    <w:div w:id="1430616390">
      <w:bodyDiv w:val="1"/>
      <w:marLeft w:val="0"/>
      <w:marRight w:val="0"/>
      <w:marTop w:val="0"/>
      <w:marBottom w:val="0"/>
      <w:divBdr>
        <w:top w:val="none" w:sz="0" w:space="0" w:color="auto"/>
        <w:left w:val="none" w:sz="0" w:space="0" w:color="auto"/>
        <w:bottom w:val="none" w:sz="0" w:space="0" w:color="auto"/>
        <w:right w:val="none" w:sz="0" w:space="0" w:color="auto"/>
      </w:divBdr>
    </w:div>
    <w:div w:id="1437484136">
      <w:bodyDiv w:val="1"/>
      <w:marLeft w:val="0"/>
      <w:marRight w:val="0"/>
      <w:marTop w:val="0"/>
      <w:marBottom w:val="0"/>
      <w:divBdr>
        <w:top w:val="none" w:sz="0" w:space="0" w:color="auto"/>
        <w:left w:val="none" w:sz="0" w:space="0" w:color="auto"/>
        <w:bottom w:val="none" w:sz="0" w:space="0" w:color="auto"/>
        <w:right w:val="none" w:sz="0" w:space="0" w:color="auto"/>
      </w:divBdr>
      <w:divsChild>
        <w:div w:id="432433602">
          <w:marLeft w:val="480"/>
          <w:marRight w:val="0"/>
          <w:marTop w:val="0"/>
          <w:marBottom w:val="0"/>
          <w:divBdr>
            <w:top w:val="none" w:sz="0" w:space="0" w:color="auto"/>
            <w:left w:val="none" w:sz="0" w:space="0" w:color="auto"/>
            <w:bottom w:val="none" w:sz="0" w:space="0" w:color="auto"/>
            <w:right w:val="none" w:sz="0" w:space="0" w:color="auto"/>
          </w:divBdr>
          <w:divsChild>
            <w:div w:id="5203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40511">
      <w:bodyDiv w:val="1"/>
      <w:marLeft w:val="0"/>
      <w:marRight w:val="0"/>
      <w:marTop w:val="0"/>
      <w:marBottom w:val="0"/>
      <w:divBdr>
        <w:top w:val="none" w:sz="0" w:space="0" w:color="auto"/>
        <w:left w:val="none" w:sz="0" w:space="0" w:color="auto"/>
        <w:bottom w:val="none" w:sz="0" w:space="0" w:color="auto"/>
        <w:right w:val="none" w:sz="0" w:space="0" w:color="auto"/>
      </w:divBdr>
      <w:divsChild>
        <w:div w:id="1060448214">
          <w:marLeft w:val="480"/>
          <w:marRight w:val="0"/>
          <w:marTop w:val="0"/>
          <w:marBottom w:val="0"/>
          <w:divBdr>
            <w:top w:val="none" w:sz="0" w:space="0" w:color="auto"/>
            <w:left w:val="none" w:sz="0" w:space="0" w:color="auto"/>
            <w:bottom w:val="none" w:sz="0" w:space="0" w:color="auto"/>
            <w:right w:val="none" w:sz="0" w:space="0" w:color="auto"/>
          </w:divBdr>
          <w:divsChild>
            <w:div w:id="138502496">
              <w:marLeft w:val="0"/>
              <w:marRight w:val="0"/>
              <w:marTop w:val="0"/>
              <w:marBottom w:val="0"/>
              <w:divBdr>
                <w:top w:val="none" w:sz="0" w:space="0" w:color="auto"/>
                <w:left w:val="none" w:sz="0" w:space="0" w:color="auto"/>
                <w:bottom w:val="none" w:sz="0" w:space="0" w:color="auto"/>
                <w:right w:val="none" w:sz="0" w:space="0" w:color="auto"/>
              </w:divBdr>
            </w:div>
            <w:div w:id="1071922483">
              <w:marLeft w:val="0"/>
              <w:marRight w:val="0"/>
              <w:marTop w:val="0"/>
              <w:marBottom w:val="0"/>
              <w:divBdr>
                <w:top w:val="none" w:sz="0" w:space="0" w:color="auto"/>
                <w:left w:val="none" w:sz="0" w:space="0" w:color="auto"/>
                <w:bottom w:val="none" w:sz="0" w:space="0" w:color="auto"/>
                <w:right w:val="none" w:sz="0" w:space="0" w:color="auto"/>
              </w:divBdr>
            </w:div>
            <w:div w:id="15669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336">
      <w:bodyDiv w:val="1"/>
      <w:marLeft w:val="0"/>
      <w:marRight w:val="0"/>
      <w:marTop w:val="0"/>
      <w:marBottom w:val="0"/>
      <w:divBdr>
        <w:top w:val="none" w:sz="0" w:space="0" w:color="auto"/>
        <w:left w:val="none" w:sz="0" w:space="0" w:color="auto"/>
        <w:bottom w:val="none" w:sz="0" w:space="0" w:color="auto"/>
        <w:right w:val="none" w:sz="0" w:space="0" w:color="auto"/>
      </w:divBdr>
    </w:div>
    <w:div w:id="1473912737">
      <w:bodyDiv w:val="1"/>
      <w:marLeft w:val="0"/>
      <w:marRight w:val="0"/>
      <w:marTop w:val="0"/>
      <w:marBottom w:val="0"/>
      <w:divBdr>
        <w:top w:val="none" w:sz="0" w:space="0" w:color="auto"/>
        <w:left w:val="none" w:sz="0" w:space="0" w:color="auto"/>
        <w:bottom w:val="none" w:sz="0" w:space="0" w:color="auto"/>
        <w:right w:val="none" w:sz="0" w:space="0" w:color="auto"/>
      </w:divBdr>
    </w:div>
    <w:div w:id="1477185383">
      <w:bodyDiv w:val="1"/>
      <w:marLeft w:val="0"/>
      <w:marRight w:val="0"/>
      <w:marTop w:val="0"/>
      <w:marBottom w:val="0"/>
      <w:divBdr>
        <w:top w:val="none" w:sz="0" w:space="0" w:color="auto"/>
        <w:left w:val="none" w:sz="0" w:space="0" w:color="auto"/>
        <w:bottom w:val="none" w:sz="0" w:space="0" w:color="auto"/>
        <w:right w:val="none" w:sz="0" w:space="0" w:color="auto"/>
      </w:divBdr>
    </w:div>
    <w:div w:id="1477719901">
      <w:bodyDiv w:val="1"/>
      <w:marLeft w:val="0"/>
      <w:marRight w:val="0"/>
      <w:marTop w:val="0"/>
      <w:marBottom w:val="0"/>
      <w:divBdr>
        <w:top w:val="none" w:sz="0" w:space="0" w:color="auto"/>
        <w:left w:val="none" w:sz="0" w:space="0" w:color="auto"/>
        <w:bottom w:val="none" w:sz="0" w:space="0" w:color="auto"/>
        <w:right w:val="none" w:sz="0" w:space="0" w:color="auto"/>
      </w:divBdr>
      <w:divsChild>
        <w:div w:id="966086243">
          <w:marLeft w:val="480"/>
          <w:marRight w:val="0"/>
          <w:marTop w:val="0"/>
          <w:marBottom w:val="0"/>
          <w:divBdr>
            <w:top w:val="none" w:sz="0" w:space="0" w:color="auto"/>
            <w:left w:val="none" w:sz="0" w:space="0" w:color="auto"/>
            <w:bottom w:val="none" w:sz="0" w:space="0" w:color="auto"/>
            <w:right w:val="none" w:sz="0" w:space="0" w:color="auto"/>
          </w:divBdr>
          <w:divsChild>
            <w:div w:id="12499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68497">
      <w:bodyDiv w:val="1"/>
      <w:marLeft w:val="0"/>
      <w:marRight w:val="0"/>
      <w:marTop w:val="0"/>
      <w:marBottom w:val="0"/>
      <w:divBdr>
        <w:top w:val="none" w:sz="0" w:space="0" w:color="auto"/>
        <w:left w:val="none" w:sz="0" w:space="0" w:color="auto"/>
        <w:bottom w:val="none" w:sz="0" w:space="0" w:color="auto"/>
        <w:right w:val="none" w:sz="0" w:space="0" w:color="auto"/>
      </w:divBdr>
    </w:div>
    <w:div w:id="1484548254">
      <w:bodyDiv w:val="1"/>
      <w:marLeft w:val="0"/>
      <w:marRight w:val="0"/>
      <w:marTop w:val="0"/>
      <w:marBottom w:val="0"/>
      <w:divBdr>
        <w:top w:val="none" w:sz="0" w:space="0" w:color="auto"/>
        <w:left w:val="none" w:sz="0" w:space="0" w:color="auto"/>
        <w:bottom w:val="none" w:sz="0" w:space="0" w:color="auto"/>
        <w:right w:val="none" w:sz="0" w:space="0" w:color="auto"/>
      </w:divBdr>
    </w:div>
    <w:div w:id="1486163651">
      <w:bodyDiv w:val="1"/>
      <w:marLeft w:val="0"/>
      <w:marRight w:val="0"/>
      <w:marTop w:val="0"/>
      <w:marBottom w:val="0"/>
      <w:divBdr>
        <w:top w:val="none" w:sz="0" w:space="0" w:color="auto"/>
        <w:left w:val="none" w:sz="0" w:space="0" w:color="auto"/>
        <w:bottom w:val="none" w:sz="0" w:space="0" w:color="auto"/>
        <w:right w:val="none" w:sz="0" w:space="0" w:color="auto"/>
      </w:divBdr>
      <w:divsChild>
        <w:div w:id="720783768">
          <w:marLeft w:val="480"/>
          <w:marRight w:val="0"/>
          <w:marTop w:val="0"/>
          <w:marBottom w:val="0"/>
          <w:divBdr>
            <w:top w:val="none" w:sz="0" w:space="0" w:color="auto"/>
            <w:left w:val="none" w:sz="0" w:space="0" w:color="auto"/>
            <w:bottom w:val="none" w:sz="0" w:space="0" w:color="auto"/>
            <w:right w:val="none" w:sz="0" w:space="0" w:color="auto"/>
          </w:divBdr>
          <w:divsChild>
            <w:div w:id="1729959961">
              <w:marLeft w:val="0"/>
              <w:marRight w:val="0"/>
              <w:marTop w:val="0"/>
              <w:marBottom w:val="0"/>
              <w:divBdr>
                <w:top w:val="none" w:sz="0" w:space="0" w:color="auto"/>
                <w:left w:val="none" w:sz="0" w:space="0" w:color="auto"/>
                <w:bottom w:val="none" w:sz="0" w:space="0" w:color="auto"/>
                <w:right w:val="none" w:sz="0" w:space="0" w:color="auto"/>
              </w:divBdr>
            </w:div>
            <w:div w:id="345180646">
              <w:marLeft w:val="0"/>
              <w:marRight w:val="0"/>
              <w:marTop w:val="0"/>
              <w:marBottom w:val="0"/>
              <w:divBdr>
                <w:top w:val="none" w:sz="0" w:space="0" w:color="auto"/>
                <w:left w:val="none" w:sz="0" w:space="0" w:color="auto"/>
                <w:bottom w:val="none" w:sz="0" w:space="0" w:color="auto"/>
                <w:right w:val="none" w:sz="0" w:space="0" w:color="auto"/>
              </w:divBdr>
            </w:div>
            <w:div w:id="920220616">
              <w:marLeft w:val="0"/>
              <w:marRight w:val="0"/>
              <w:marTop w:val="0"/>
              <w:marBottom w:val="0"/>
              <w:divBdr>
                <w:top w:val="none" w:sz="0" w:space="0" w:color="auto"/>
                <w:left w:val="none" w:sz="0" w:space="0" w:color="auto"/>
                <w:bottom w:val="none" w:sz="0" w:space="0" w:color="auto"/>
                <w:right w:val="none" w:sz="0" w:space="0" w:color="auto"/>
              </w:divBdr>
            </w:div>
            <w:div w:id="1527983034">
              <w:marLeft w:val="0"/>
              <w:marRight w:val="0"/>
              <w:marTop w:val="0"/>
              <w:marBottom w:val="0"/>
              <w:divBdr>
                <w:top w:val="none" w:sz="0" w:space="0" w:color="auto"/>
                <w:left w:val="none" w:sz="0" w:space="0" w:color="auto"/>
                <w:bottom w:val="none" w:sz="0" w:space="0" w:color="auto"/>
                <w:right w:val="none" w:sz="0" w:space="0" w:color="auto"/>
              </w:divBdr>
            </w:div>
            <w:div w:id="371880176">
              <w:marLeft w:val="0"/>
              <w:marRight w:val="0"/>
              <w:marTop w:val="0"/>
              <w:marBottom w:val="0"/>
              <w:divBdr>
                <w:top w:val="none" w:sz="0" w:space="0" w:color="auto"/>
                <w:left w:val="none" w:sz="0" w:space="0" w:color="auto"/>
                <w:bottom w:val="none" w:sz="0" w:space="0" w:color="auto"/>
                <w:right w:val="none" w:sz="0" w:space="0" w:color="auto"/>
              </w:divBdr>
            </w:div>
            <w:div w:id="1545948702">
              <w:marLeft w:val="0"/>
              <w:marRight w:val="0"/>
              <w:marTop w:val="0"/>
              <w:marBottom w:val="0"/>
              <w:divBdr>
                <w:top w:val="none" w:sz="0" w:space="0" w:color="auto"/>
                <w:left w:val="none" w:sz="0" w:space="0" w:color="auto"/>
                <w:bottom w:val="none" w:sz="0" w:space="0" w:color="auto"/>
                <w:right w:val="none" w:sz="0" w:space="0" w:color="auto"/>
              </w:divBdr>
            </w:div>
            <w:div w:id="1880967793">
              <w:marLeft w:val="0"/>
              <w:marRight w:val="0"/>
              <w:marTop w:val="0"/>
              <w:marBottom w:val="0"/>
              <w:divBdr>
                <w:top w:val="none" w:sz="0" w:space="0" w:color="auto"/>
                <w:left w:val="none" w:sz="0" w:space="0" w:color="auto"/>
                <w:bottom w:val="none" w:sz="0" w:space="0" w:color="auto"/>
                <w:right w:val="none" w:sz="0" w:space="0" w:color="auto"/>
              </w:divBdr>
            </w:div>
            <w:div w:id="1812281616">
              <w:marLeft w:val="0"/>
              <w:marRight w:val="0"/>
              <w:marTop w:val="0"/>
              <w:marBottom w:val="0"/>
              <w:divBdr>
                <w:top w:val="none" w:sz="0" w:space="0" w:color="auto"/>
                <w:left w:val="none" w:sz="0" w:space="0" w:color="auto"/>
                <w:bottom w:val="none" w:sz="0" w:space="0" w:color="auto"/>
                <w:right w:val="none" w:sz="0" w:space="0" w:color="auto"/>
              </w:divBdr>
            </w:div>
            <w:div w:id="627127943">
              <w:marLeft w:val="0"/>
              <w:marRight w:val="0"/>
              <w:marTop w:val="0"/>
              <w:marBottom w:val="0"/>
              <w:divBdr>
                <w:top w:val="none" w:sz="0" w:space="0" w:color="auto"/>
                <w:left w:val="none" w:sz="0" w:space="0" w:color="auto"/>
                <w:bottom w:val="none" w:sz="0" w:space="0" w:color="auto"/>
                <w:right w:val="none" w:sz="0" w:space="0" w:color="auto"/>
              </w:divBdr>
            </w:div>
            <w:div w:id="1830362044">
              <w:marLeft w:val="0"/>
              <w:marRight w:val="0"/>
              <w:marTop w:val="0"/>
              <w:marBottom w:val="0"/>
              <w:divBdr>
                <w:top w:val="none" w:sz="0" w:space="0" w:color="auto"/>
                <w:left w:val="none" w:sz="0" w:space="0" w:color="auto"/>
                <w:bottom w:val="none" w:sz="0" w:space="0" w:color="auto"/>
                <w:right w:val="none" w:sz="0" w:space="0" w:color="auto"/>
              </w:divBdr>
            </w:div>
            <w:div w:id="242222875">
              <w:marLeft w:val="0"/>
              <w:marRight w:val="0"/>
              <w:marTop w:val="0"/>
              <w:marBottom w:val="0"/>
              <w:divBdr>
                <w:top w:val="none" w:sz="0" w:space="0" w:color="auto"/>
                <w:left w:val="none" w:sz="0" w:space="0" w:color="auto"/>
                <w:bottom w:val="none" w:sz="0" w:space="0" w:color="auto"/>
                <w:right w:val="none" w:sz="0" w:space="0" w:color="auto"/>
              </w:divBdr>
            </w:div>
            <w:div w:id="612519927">
              <w:marLeft w:val="0"/>
              <w:marRight w:val="0"/>
              <w:marTop w:val="0"/>
              <w:marBottom w:val="0"/>
              <w:divBdr>
                <w:top w:val="none" w:sz="0" w:space="0" w:color="auto"/>
                <w:left w:val="none" w:sz="0" w:space="0" w:color="auto"/>
                <w:bottom w:val="none" w:sz="0" w:space="0" w:color="auto"/>
                <w:right w:val="none" w:sz="0" w:space="0" w:color="auto"/>
              </w:divBdr>
            </w:div>
            <w:div w:id="1770539123">
              <w:marLeft w:val="0"/>
              <w:marRight w:val="0"/>
              <w:marTop w:val="0"/>
              <w:marBottom w:val="0"/>
              <w:divBdr>
                <w:top w:val="none" w:sz="0" w:space="0" w:color="auto"/>
                <w:left w:val="none" w:sz="0" w:space="0" w:color="auto"/>
                <w:bottom w:val="none" w:sz="0" w:space="0" w:color="auto"/>
                <w:right w:val="none" w:sz="0" w:space="0" w:color="auto"/>
              </w:divBdr>
            </w:div>
            <w:div w:id="2003584499">
              <w:marLeft w:val="0"/>
              <w:marRight w:val="0"/>
              <w:marTop w:val="0"/>
              <w:marBottom w:val="0"/>
              <w:divBdr>
                <w:top w:val="none" w:sz="0" w:space="0" w:color="auto"/>
                <w:left w:val="none" w:sz="0" w:space="0" w:color="auto"/>
                <w:bottom w:val="none" w:sz="0" w:space="0" w:color="auto"/>
                <w:right w:val="none" w:sz="0" w:space="0" w:color="auto"/>
              </w:divBdr>
            </w:div>
            <w:div w:id="336426686">
              <w:marLeft w:val="0"/>
              <w:marRight w:val="0"/>
              <w:marTop w:val="0"/>
              <w:marBottom w:val="0"/>
              <w:divBdr>
                <w:top w:val="none" w:sz="0" w:space="0" w:color="auto"/>
                <w:left w:val="none" w:sz="0" w:space="0" w:color="auto"/>
                <w:bottom w:val="none" w:sz="0" w:space="0" w:color="auto"/>
                <w:right w:val="none" w:sz="0" w:space="0" w:color="auto"/>
              </w:divBdr>
            </w:div>
            <w:div w:id="219947301">
              <w:marLeft w:val="0"/>
              <w:marRight w:val="0"/>
              <w:marTop w:val="0"/>
              <w:marBottom w:val="0"/>
              <w:divBdr>
                <w:top w:val="none" w:sz="0" w:space="0" w:color="auto"/>
                <w:left w:val="none" w:sz="0" w:space="0" w:color="auto"/>
                <w:bottom w:val="none" w:sz="0" w:space="0" w:color="auto"/>
                <w:right w:val="none" w:sz="0" w:space="0" w:color="auto"/>
              </w:divBdr>
            </w:div>
            <w:div w:id="620112049">
              <w:marLeft w:val="0"/>
              <w:marRight w:val="0"/>
              <w:marTop w:val="0"/>
              <w:marBottom w:val="0"/>
              <w:divBdr>
                <w:top w:val="none" w:sz="0" w:space="0" w:color="auto"/>
                <w:left w:val="none" w:sz="0" w:space="0" w:color="auto"/>
                <w:bottom w:val="none" w:sz="0" w:space="0" w:color="auto"/>
                <w:right w:val="none" w:sz="0" w:space="0" w:color="auto"/>
              </w:divBdr>
            </w:div>
            <w:div w:id="527451548">
              <w:marLeft w:val="0"/>
              <w:marRight w:val="0"/>
              <w:marTop w:val="0"/>
              <w:marBottom w:val="0"/>
              <w:divBdr>
                <w:top w:val="none" w:sz="0" w:space="0" w:color="auto"/>
                <w:left w:val="none" w:sz="0" w:space="0" w:color="auto"/>
                <w:bottom w:val="none" w:sz="0" w:space="0" w:color="auto"/>
                <w:right w:val="none" w:sz="0" w:space="0" w:color="auto"/>
              </w:divBdr>
            </w:div>
            <w:div w:id="165246513">
              <w:marLeft w:val="0"/>
              <w:marRight w:val="0"/>
              <w:marTop w:val="0"/>
              <w:marBottom w:val="0"/>
              <w:divBdr>
                <w:top w:val="none" w:sz="0" w:space="0" w:color="auto"/>
                <w:left w:val="none" w:sz="0" w:space="0" w:color="auto"/>
                <w:bottom w:val="none" w:sz="0" w:space="0" w:color="auto"/>
                <w:right w:val="none" w:sz="0" w:space="0" w:color="auto"/>
              </w:divBdr>
            </w:div>
            <w:div w:id="1383283195">
              <w:marLeft w:val="0"/>
              <w:marRight w:val="0"/>
              <w:marTop w:val="0"/>
              <w:marBottom w:val="0"/>
              <w:divBdr>
                <w:top w:val="none" w:sz="0" w:space="0" w:color="auto"/>
                <w:left w:val="none" w:sz="0" w:space="0" w:color="auto"/>
                <w:bottom w:val="none" w:sz="0" w:space="0" w:color="auto"/>
                <w:right w:val="none" w:sz="0" w:space="0" w:color="auto"/>
              </w:divBdr>
            </w:div>
            <w:div w:id="1945067040">
              <w:marLeft w:val="0"/>
              <w:marRight w:val="0"/>
              <w:marTop w:val="0"/>
              <w:marBottom w:val="0"/>
              <w:divBdr>
                <w:top w:val="none" w:sz="0" w:space="0" w:color="auto"/>
                <w:left w:val="none" w:sz="0" w:space="0" w:color="auto"/>
                <w:bottom w:val="none" w:sz="0" w:space="0" w:color="auto"/>
                <w:right w:val="none" w:sz="0" w:space="0" w:color="auto"/>
              </w:divBdr>
            </w:div>
            <w:div w:id="669597880">
              <w:marLeft w:val="0"/>
              <w:marRight w:val="0"/>
              <w:marTop w:val="0"/>
              <w:marBottom w:val="0"/>
              <w:divBdr>
                <w:top w:val="none" w:sz="0" w:space="0" w:color="auto"/>
                <w:left w:val="none" w:sz="0" w:space="0" w:color="auto"/>
                <w:bottom w:val="none" w:sz="0" w:space="0" w:color="auto"/>
                <w:right w:val="none" w:sz="0" w:space="0" w:color="auto"/>
              </w:divBdr>
            </w:div>
            <w:div w:id="1845389514">
              <w:marLeft w:val="0"/>
              <w:marRight w:val="0"/>
              <w:marTop w:val="0"/>
              <w:marBottom w:val="0"/>
              <w:divBdr>
                <w:top w:val="none" w:sz="0" w:space="0" w:color="auto"/>
                <w:left w:val="none" w:sz="0" w:space="0" w:color="auto"/>
                <w:bottom w:val="none" w:sz="0" w:space="0" w:color="auto"/>
                <w:right w:val="none" w:sz="0" w:space="0" w:color="auto"/>
              </w:divBdr>
            </w:div>
            <w:div w:id="885798945">
              <w:marLeft w:val="0"/>
              <w:marRight w:val="0"/>
              <w:marTop w:val="0"/>
              <w:marBottom w:val="0"/>
              <w:divBdr>
                <w:top w:val="none" w:sz="0" w:space="0" w:color="auto"/>
                <w:left w:val="none" w:sz="0" w:space="0" w:color="auto"/>
                <w:bottom w:val="none" w:sz="0" w:space="0" w:color="auto"/>
                <w:right w:val="none" w:sz="0" w:space="0" w:color="auto"/>
              </w:divBdr>
            </w:div>
            <w:div w:id="1749425264">
              <w:marLeft w:val="0"/>
              <w:marRight w:val="0"/>
              <w:marTop w:val="0"/>
              <w:marBottom w:val="0"/>
              <w:divBdr>
                <w:top w:val="none" w:sz="0" w:space="0" w:color="auto"/>
                <w:left w:val="none" w:sz="0" w:space="0" w:color="auto"/>
                <w:bottom w:val="none" w:sz="0" w:space="0" w:color="auto"/>
                <w:right w:val="none" w:sz="0" w:space="0" w:color="auto"/>
              </w:divBdr>
            </w:div>
            <w:div w:id="2116245618">
              <w:marLeft w:val="0"/>
              <w:marRight w:val="0"/>
              <w:marTop w:val="0"/>
              <w:marBottom w:val="0"/>
              <w:divBdr>
                <w:top w:val="none" w:sz="0" w:space="0" w:color="auto"/>
                <w:left w:val="none" w:sz="0" w:space="0" w:color="auto"/>
                <w:bottom w:val="none" w:sz="0" w:space="0" w:color="auto"/>
                <w:right w:val="none" w:sz="0" w:space="0" w:color="auto"/>
              </w:divBdr>
            </w:div>
            <w:div w:id="613054699">
              <w:marLeft w:val="0"/>
              <w:marRight w:val="0"/>
              <w:marTop w:val="0"/>
              <w:marBottom w:val="0"/>
              <w:divBdr>
                <w:top w:val="none" w:sz="0" w:space="0" w:color="auto"/>
                <w:left w:val="none" w:sz="0" w:space="0" w:color="auto"/>
                <w:bottom w:val="none" w:sz="0" w:space="0" w:color="auto"/>
                <w:right w:val="none" w:sz="0" w:space="0" w:color="auto"/>
              </w:divBdr>
            </w:div>
            <w:div w:id="1779182120">
              <w:marLeft w:val="0"/>
              <w:marRight w:val="0"/>
              <w:marTop w:val="0"/>
              <w:marBottom w:val="0"/>
              <w:divBdr>
                <w:top w:val="none" w:sz="0" w:space="0" w:color="auto"/>
                <w:left w:val="none" w:sz="0" w:space="0" w:color="auto"/>
                <w:bottom w:val="none" w:sz="0" w:space="0" w:color="auto"/>
                <w:right w:val="none" w:sz="0" w:space="0" w:color="auto"/>
              </w:divBdr>
            </w:div>
            <w:div w:id="1630239028">
              <w:marLeft w:val="0"/>
              <w:marRight w:val="0"/>
              <w:marTop w:val="0"/>
              <w:marBottom w:val="0"/>
              <w:divBdr>
                <w:top w:val="none" w:sz="0" w:space="0" w:color="auto"/>
                <w:left w:val="none" w:sz="0" w:space="0" w:color="auto"/>
                <w:bottom w:val="none" w:sz="0" w:space="0" w:color="auto"/>
                <w:right w:val="none" w:sz="0" w:space="0" w:color="auto"/>
              </w:divBdr>
            </w:div>
            <w:div w:id="16389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757">
      <w:bodyDiv w:val="1"/>
      <w:marLeft w:val="0"/>
      <w:marRight w:val="0"/>
      <w:marTop w:val="0"/>
      <w:marBottom w:val="0"/>
      <w:divBdr>
        <w:top w:val="none" w:sz="0" w:space="0" w:color="auto"/>
        <w:left w:val="none" w:sz="0" w:space="0" w:color="auto"/>
        <w:bottom w:val="none" w:sz="0" w:space="0" w:color="auto"/>
        <w:right w:val="none" w:sz="0" w:space="0" w:color="auto"/>
      </w:divBdr>
      <w:divsChild>
        <w:div w:id="859392197">
          <w:marLeft w:val="480"/>
          <w:marRight w:val="0"/>
          <w:marTop w:val="0"/>
          <w:marBottom w:val="0"/>
          <w:divBdr>
            <w:top w:val="none" w:sz="0" w:space="0" w:color="auto"/>
            <w:left w:val="none" w:sz="0" w:space="0" w:color="auto"/>
            <w:bottom w:val="none" w:sz="0" w:space="0" w:color="auto"/>
            <w:right w:val="none" w:sz="0" w:space="0" w:color="auto"/>
          </w:divBdr>
          <w:divsChild>
            <w:div w:id="423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39629">
      <w:bodyDiv w:val="1"/>
      <w:marLeft w:val="0"/>
      <w:marRight w:val="0"/>
      <w:marTop w:val="0"/>
      <w:marBottom w:val="0"/>
      <w:divBdr>
        <w:top w:val="none" w:sz="0" w:space="0" w:color="auto"/>
        <w:left w:val="none" w:sz="0" w:space="0" w:color="auto"/>
        <w:bottom w:val="none" w:sz="0" w:space="0" w:color="auto"/>
        <w:right w:val="none" w:sz="0" w:space="0" w:color="auto"/>
      </w:divBdr>
      <w:divsChild>
        <w:div w:id="723917795">
          <w:marLeft w:val="480"/>
          <w:marRight w:val="0"/>
          <w:marTop w:val="0"/>
          <w:marBottom w:val="0"/>
          <w:divBdr>
            <w:top w:val="none" w:sz="0" w:space="0" w:color="auto"/>
            <w:left w:val="none" w:sz="0" w:space="0" w:color="auto"/>
            <w:bottom w:val="none" w:sz="0" w:space="0" w:color="auto"/>
            <w:right w:val="none" w:sz="0" w:space="0" w:color="auto"/>
          </w:divBdr>
          <w:divsChild>
            <w:div w:id="7070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6559">
      <w:bodyDiv w:val="1"/>
      <w:marLeft w:val="0"/>
      <w:marRight w:val="0"/>
      <w:marTop w:val="0"/>
      <w:marBottom w:val="0"/>
      <w:divBdr>
        <w:top w:val="none" w:sz="0" w:space="0" w:color="auto"/>
        <w:left w:val="none" w:sz="0" w:space="0" w:color="auto"/>
        <w:bottom w:val="none" w:sz="0" w:space="0" w:color="auto"/>
        <w:right w:val="none" w:sz="0" w:space="0" w:color="auto"/>
      </w:divBdr>
      <w:divsChild>
        <w:div w:id="160319065">
          <w:marLeft w:val="480"/>
          <w:marRight w:val="0"/>
          <w:marTop w:val="0"/>
          <w:marBottom w:val="0"/>
          <w:divBdr>
            <w:top w:val="none" w:sz="0" w:space="0" w:color="auto"/>
            <w:left w:val="none" w:sz="0" w:space="0" w:color="auto"/>
            <w:bottom w:val="none" w:sz="0" w:space="0" w:color="auto"/>
            <w:right w:val="none" w:sz="0" w:space="0" w:color="auto"/>
          </w:divBdr>
          <w:divsChild>
            <w:div w:id="18817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33956">
      <w:bodyDiv w:val="1"/>
      <w:marLeft w:val="0"/>
      <w:marRight w:val="0"/>
      <w:marTop w:val="0"/>
      <w:marBottom w:val="0"/>
      <w:divBdr>
        <w:top w:val="none" w:sz="0" w:space="0" w:color="auto"/>
        <w:left w:val="none" w:sz="0" w:space="0" w:color="auto"/>
        <w:bottom w:val="none" w:sz="0" w:space="0" w:color="auto"/>
        <w:right w:val="none" w:sz="0" w:space="0" w:color="auto"/>
      </w:divBdr>
    </w:div>
    <w:div w:id="1542353893">
      <w:bodyDiv w:val="1"/>
      <w:marLeft w:val="0"/>
      <w:marRight w:val="0"/>
      <w:marTop w:val="0"/>
      <w:marBottom w:val="0"/>
      <w:divBdr>
        <w:top w:val="none" w:sz="0" w:space="0" w:color="auto"/>
        <w:left w:val="none" w:sz="0" w:space="0" w:color="auto"/>
        <w:bottom w:val="none" w:sz="0" w:space="0" w:color="auto"/>
        <w:right w:val="none" w:sz="0" w:space="0" w:color="auto"/>
      </w:divBdr>
      <w:divsChild>
        <w:div w:id="1161194656">
          <w:marLeft w:val="480"/>
          <w:marRight w:val="0"/>
          <w:marTop w:val="0"/>
          <w:marBottom w:val="0"/>
          <w:divBdr>
            <w:top w:val="none" w:sz="0" w:space="0" w:color="auto"/>
            <w:left w:val="none" w:sz="0" w:space="0" w:color="auto"/>
            <w:bottom w:val="none" w:sz="0" w:space="0" w:color="auto"/>
            <w:right w:val="none" w:sz="0" w:space="0" w:color="auto"/>
          </w:divBdr>
          <w:divsChild>
            <w:div w:id="2622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6516">
      <w:bodyDiv w:val="1"/>
      <w:marLeft w:val="0"/>
      <w:marRight w:val="0"/>
      <w:marTop w:val="0"/>
      <w:marBottom w:val="0"/>
      <w:divBdr>
        <w:top w:val="none" w:sz="0" w:space="0" w:color="auto"/>
        <w:left w:val="none" w:sz="0" w:space="0" w:color="auto"/>
        <w:bottom w:val="none" w:sz="0" w:space="0" w:color="auto"/>
        <w:right w:val="none" w:sz="0" w:space="0" w:color="auto"/>
      </w:divBdr>
    </w:div>
    <w:div w:id="1564946685">
      <w:bodyDiv w:val="1"/>
      <w:marLeft w:val="0"/>
      <w:marRight w:val="0"/>
      <w:marTop w:val="0"/>
      <w:marBottom w:val="0"/>
      <w:divBdr>
        <w:top w:val="none" w:sz="0" w:space="0" w:color="auto"/>
        <w:left w:val="none" w:sz="0" w:space="0" w:color="auto"/>
        <w:bottom w:val="none" w:sz="0" w:space="0" w:color="auto"/>
        <w:right w:val="none" w:sz="0" w:space="0" w:color="auto"/>
      </w:divBdr>
    </w:div>
    <w:div w:id="1572614180">
      <w:bodyDiv w:val="1"/>
      <w:marLeft w:val="0"/>
      <w:marRight w:val="0"/>
      <w:marTop w:val="0"/>
      <w:marBottom w:val="0"/>
      <w:divBdr>
        <w:top w:val="none" w:sz="0" w:space="0" w:color="auto"/>
        <w:left w:val="none" w:sz="0" w:space="0" w:color="auto"/>
        <w:bottom w:val="none" w:sz="0" w:space="0" w:color="auto"/>
        <w:right w:val="none" w:sz="0" w:space="0" w:color="auto"/>
      </w:divBdr>
    </w:div>
    <w:div w:id="1579437402">
      <w:bodyDiv w:val="1"/>
      <w:marLeft w:val="0"/>
      <w:marRight w:val="0"/>
      <w:marTop w:val="0"/>
      <w:marBottom w:val="0"/>
      <w:divBdr>
        <w:top w:val="none" w:sz="0" w:space="0" w:color="auto"/>
        <w:left w:val="none" w:sz="0" w:space="0" w:color="auto"/>
        <w:bottom w:val="none" w:sz="0" w:space="0" w:color="auto"/>
        <w:right w:val="none" w:sz="0" w:space="0" w:color="auto"/>
      </w:divBdr>
    </w:div>
    <w:div w:id="1584604968">
      <w:bodyDiv w:val="1"/>
      <w:marLeft w:val="0"/>
      <w:marRight w:val="0"/>
      <w:marTop w:val="0"/>
      <w:marBottom w:val="0"/>
      <w:divBdr>
        <w:top w:val="none" w:sz="0" w:space="0" w:color="auto"/>
        <w:left w:val="none" w:sz="0" w:space="0" w:color="auto"/>
        <w:bottom w:val="none" w:sz="0" w:space="0" w:color="auto"/>
        <w:right w:val="none" w:sz="0" w:space="0" w:color="auto"/>
      </w:divBdr>
      <w:divsChild>
        <w:div w:id="2130853858">
          <w:marLeft w:val="480"/>
          <w:marRight w:val="0"/>
          <w:marTop w:val="0"/>
          <w:marBottom w:val="0"/>
          <w:divBdr>
            <w:top w:val="none" w:sz="0" w:space="0" w:color="auto"/>
            <w:left w:val="none" w:sz="0" w:space="0" w:color="auto"/>
            <w:bottom w:val="none" w:sz="0" w:space="0" w:color="auto"/>
            <w:right w:val="none" w:sz="0" w:space="0" w:color="auto"/>
          </w:divBdr>
          <w:divsChild>
            <w:div w:id="4902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073">
      <w:bodyDiv w:val="1"/>
      <w:marLeft w:val="0"/>
      <w:marRight w:val="0"/>
      <w:marTop w:val="0"/>
      <w:marBottom w:val="0"/>
      <w:divBdr>
        <w:top w:val="none" w:sz="0" w:space="0" w:color="auto"/>
        <w:left w:val="none" w:sz="0" w:space="0" w:color="auto"/>
        <w:bottom w:val="none" w:sz="0" w:space="0" w:color="auto"/>
        <w:right w:val="none" w:sz="0" w:space="0" w:color="auto"/>
      </w:divBdr>
      <w:divsChild>
        <w:div w:id="1144930608">
          <w:marLeft w:val="480"/>
          <w:marRight w:val="0"/>
          <w:marTop w:val="0"/>
          <w:marBottom w:val="0"/>
          <w:divBdr>
            <w:top w:val="none" w:sz="0" w:space="0" w:color="auto"/>
            <w:left w:val="none" w:sz="0" w:space="0" w:color="auto"/>
            <w:bottom w:val="none" w:sz="0" w:space="0" w:color="auto"/>
            <w:right w:val="none" w:sz="0" w:space="0" w:color="auto"/>
          </w:divBdr>
          <w:divsChild>
            <w:div w:id="17859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5540">
      <w:bodyDiv w:val="1"/>
      <w:marLeft w:val="0"/>
      <w:marRight w:val="0"/>
      <w:marTop w:val="0"/>
      <w:marBottom w:val="0"/>
      <w:divBdr>
        <w:top w:val="none" w:sz="0" w:space="0" w:color="auto"/>
        <w:left w:val="none" w:sz="0" w:space="0" w:color="auto"/>
        <w:bottom w:val="none" w:sz="0" w:space="0" w:color="auto"/>
        <w:right w:val="none" w:sz="0" w:space="0" w:color="auto"/>
      </w:divBdr>
    </w:div>
    <w:div w:id="1621840394">
      <w:bodyDiv w:val="1"/>
      <w:marLeft w:val="0"/>
      <w:marRight w:val="0"/>
      <w:marTop w:val="0"/>
      <w:marBottom w:val="0"/>
      <w:divBdr>
        <w:top w:val="none" w:sz="0" w:space="0" w:color="auto"/>
        <w:left w:val="none" w:sz="0" w:space="0" w:color="auto"/>
        <w:bottom w:val="none" w:sz="0" w:space="0" w:color="auto"/>
        <w:right w:val="none" w:sz="0" w:space="0" w:color="auto"/>
      </w:divBdr>
      <w:divsChild>
        <w:div w:id="576288225">
          <w:marLeft w:val="480"/>
          <w:marRight w:val="0"/>
          <w:marTop w:val="0"/>
          <w:marBottom w:val="0"/>
          <w:divBdr>
            <w:top w:val="none" w:sz="0" w:space="0" w:color="auto"/>
            <w:left w:val="none" w:sz="0" w:space="0" w:color="auto"/>
            <w:bottom w:val="none" w:sz="0" w:space="0" w:color="auto"/>
            <w:right w:val="none" w:sz="0" w:space="0" w:color="auto"/>
          </w:divBdr>
          <w:divsChild>
            <w:div w:id="10326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40628">
      <w:bodyDiv w:val="1"/>
      <w:marLeft w:val="0"/>
      <w:marRight w:val="0"/>
      <w:marTop w:val="0"/>
      <w:marBottom w:val="0"/>
      <w:divBdr>
        <w:top w:val="none" w:sz="0" w:space="0" w:color="auto"/>
        <w:left w:val="none" w:sz="0" w:space="0" w:color="auto"/>
        <w:bottom w:val="none" w:sz="0" w:space="0" w:color="auto"/>
        <w:right w:val="none" w:sz="0" w:space="0" w:color="auto"/>
      </w:divBdr>
    </w:div>
    <w:div w:id="1667518368">
      <w:bodyDiv w:val="1"/>
      <w:marLeft w:val="0"/>
      <w:marRight w:val="0"/>
      <w:marTop w:val="0"/>
      <w:marBottom w:val="0"/>
      <w:divBdr>
        <w:top w:val="none" w:sz="0" w:space="0" w:color="auto"/>
        <w:left w:val="none" w:sz="0" w:space="0" w:color="auto"/>
        <w:bottom w:val="none" w:sz="0" w:space="0" w:color="auto"/>
        <w:right w:val="none" w:sz="0" w:space="0" w:color="auto"/>
      </w:divBdr>
      <w:divsChild>
        <w:div w:id="1865171178">
          <w:marLeft w:val="480"/>
          <w:marRight w:val="0"/>
          <w:marTop w:val="0"/>
          <w:marBottom w:val="0"/>
          <w:divBdr>
            <w:top w:val="none" w:sz="0" w:space="0" w:color="auto"/>
            <w:left w:val="none" w:sz="0" w:space="0" w:color="auto"/>
            <w:bottom w:val="none" w:sz="0" w:space="0" w:color="auto"/>
            <w:right w:val="none" w:sz="0" w:space="0" w:color="auto"/>
          </w:divBdr>
          <w:divsChild>
            <w:div w:id="14222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943">
      <w:bodyDiv w:val="1"/>
      <w:marLeft w:val="0"/>
      <w:marRight w:val="0"/>
      <w:marTop w:val="0"/>
      <w:marBottom w:val="0"/>
      <w:divBdr>
        <w:top w:val="none" w:sz="0" w:space="0" w:color="auto"/>
        <w:left w:val="none" w:sz="0" w:space="0" w:color="auto"/>
        <w:bottom w:val="none" w:sz="0" w:space="0" w:color="auto"/>
        <w:right w:val="none" w:sz="0" w:space="0" w:color="auto"/>
      </w:divBdr>
      <w:divsChild>
        <w:div w:id="826626466">
          <w:marLeft w:val="480"/>
          <w:marRight w:val="0"/>
          <w:marTop w:val="0"/>
          <w:marBottom w:val="0"/>
          <w:divBdr>
            <w:top w:val="none" w:sz="0" w:space="0" w:color="auto"/>
            <w:left w:val="none" w:sz="0" w:space="0" w:color="auto"/>
            <w:bottom w:val="none" w:sz="0" w:space="0" w:color="auto"/>
            <w:right w:val="none" w:sz="0" w:space="0" w:color="auto"/>
          </w:divBdr>
          <w:divsChild>
            <w:div w:id="3373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5369">
      <w:bodyDiv w:val="1"/>
      <w:marLeft w:val="0"/>
      <w:marRight w:val="0"/>
      <w:marTop w:val="0"/>
      <w:marBottom w:val="0"/>
      <w:divBdr>
        <w:top w:val="none" w:sz="0" w:space="0" w:color="auto"/>
        <w:left w:val="none" w:sz="0" w:space="0" w:color="auto"/>
        <w:bottom w:val="none" w:sz="0" w:space="0" w:color="auto"/>
        <w:right w:val="none" w:sz="0" w:space="0" w:color="auto"/>
      </w:divBdr>
    </w:div>
    <w:div w:id="1720320446">
      <w:bodyDiv w:val="1"/>
      <w:marLeft w:val="0"/>
      <w:marRight w:val="0"/>
      <w:marTop w:val="0"/>
      <w:marBottom w:val="0"/>
      <w:divBdr>
        <w:top w:val="none" w:sz="0" w:space="0" w:color="auto"/>
        <w:left w:val="none" w:sz="0" w:space="0" w:color="auto"/>
        <w:bottom w:val="none" w:sz="0" w:space="0" w:color="auto"/>
        <w:right w:val="none" w:sz="0" w:space="0" w:color="auto"/>
      </w:divBdr>
    </w:div>
    <w:div w:id="1722483655">
      <w:bodyDiv w:val="1"/>
      <w:marLeft w:val="0"/>
      <w:marRight w:val="0"/>
      <w:marTop w:val="0"/>
      <w:marBottom w:val="0"/>
      <w:divBdr>
        <w:top w:val="none" w:sz="0" w:space="0" w:color="auto"/>
        <w:left w:val="none" w:sz="0" w:space="0" w:color="auto"/>
        <w:bottom w:val="none" w:sz="0" w:space="0" w:color="auto"/>
        <w:right w:val="none" w:sz="0" w:space="0" w:color="auto"/>
      </w:divBdr>
    </w:div>
    <w:div w:id="1724064912">
      <w:bodyDiv w:val="1"/>
      <w:marLeft w:val="0"/>
      <w:marRight w:val="0"/>
      <w:marTop w:val="0"/>
      <w:marBottom w:val="0"/>
      <w:divBdr>
        <w:top w:val="none" w:sz="0" w:space="0" w:color="auto"/>
        <w:left w:val="none" w:sz="0" w:space="0" w:color="auto"/>
        <w:bottom w:val="none" w:sz="0" w:space="0" w:color="auto"/>
        <w:right w:val="none" w:sz="0" w:space="0" w:color="auto"/>
      </w:divBdr>
      <w:divsChild>
        <w:div w:id="237715343">
          <w:marLeft w:val="480"/>
          <w:marRight w:val="0"/>
          <w:marTop w:val="0"/>
          <w:marBottom w:val="0"/>
          <w:divBdr>
            <w:top w:val="none" w:sz="0" w:space="0" w:color="auto"/>
            <w:left w:val="none" w:sz="0" w:space="0" w:color="auto"/>
            <w:bottom w:val="none" w:sz="0" w:space="0" w:color="auto"/>
            <w:right w:val="none" w:sz="0" w:space="0" w:color="auto"/>
          </w:divBdr>
          <w:divsChild>
            <w:div w:id="10977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4011">
      <w:bodyDiv w:val="1"/>
      <w:marLeft w:val="0"/>
      <w:marRight w:val="0"/>
      <w:marTop w:val="0"/>
      <w:marBottom w:val="0"/>
      <w:divBdr>
        <w:top w:val="none" w:sz="0" w:space="0" w:color="auto"/>
        <w:left w:val="none" w:sz="0" w:space="0" w:color="auto"/>
        <w:bottom w:val="none" w:sz="0" w:space="0" w:color="auto"/>
        <w:right w:val="none" w:sz="0" w:space="0" w:color="auto"/>
      </w:divBdr>
      <w:divsChild>
        <w:div w:id="266736741">
          <w:marLeft w:val="480"/>
          <w:marRight w:val="0"/>
          <w:marTop w:val="0"/>
          <w:marBottom w:val="0"/>
          <w:divBdr>
            <w:top w:val="none" w:sz="0" w:space="0" w:color="auto"/>
            <w:left w:val="none" w:sz="0" w:space="0" w:color="auto"/>
            <w:bottom w:val="none" w:sz="0" w:space="0" w:color="auto"/>
            <w:right w:val="none" w:sz="0" w:space="0" w:color="auto"/>
          </w:divBdr>
          <w:divsChild>
            <w:div w:id="9555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76509">
      <w:bodyDiv w:val="1"/>
      <w:marLeft w:val="0"/>
      <w:marRight w:val="0"/>
      <w:marTop w:val="0"/>
      <w:marBottom w:val="0"/>
      <w:divBdr>
        <w:top w:val="none" w:sz="0" w:space="0" w:color="auto"/>
        <w:left w:val="none" w:sz="0" w:space="0" w:color="auto"/>
        <w:bottom w:val="none" w:sz="0" w:space="0" w:color="auto"/>
        <w:right w:val="none" w:sz="0" w:space="0" w:color="auto"/>
      </w:divBdr>
      <w:divsChild>
        <w:div w:id="1281449233">
          <w:marLeft w:val="480"/>
          <w:marRight w:val="0"/>
          <w:marTop w:val="0"/>
          <w:marBottom w:val="0"/>
          <w:divBdr>
            <w:top w:val="none" w:sz="0" w:space="0" w:color="auto"/>
            <w:left w:val="none" w:sz="0" w:space="0" w:color="auto"/>
            <w:bottom w:val="none" w:sz="0" w:space="0" w:color="auto"/>
            <w:right w:val="none" w:sz="0" w:space="0" w:color="auto"/>
          </w:divBdr>
          <w:divsChild>
            <w:div w:id="20244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1537">
      <w:bodyDiv w:val="1"/>
      <w:marLeft w:val="0"/>
      <w:marRight w:val="0"/>
      <w:marTop w:val="0"/>
      <w:marBottom w:val="0"/>
      <w:divBdr>
        <w:top w:val="none" w:sz="0" w:space="0" w:color="auto"/>
        <w:left w:val="none" w:sz="0" w:space="0" w:color="auto"/>
        <w:bottom w:val="none" w:sz="0" w:space="0" w:color="auto"/>
        <w:right w:val="none" w:sz="0" w:space="0" w:color="auto"/>
      </w:divBdr>
      <w:divsChild>
        <w:div w:id="227154111">
          <w:marLeft w:val="480"/>
          <w:marRight w:val="0"/>
          <w:marTop w:val="0"/>
          <w:marBottom w:val="0"/>
          <w:divBdr>
            <w:top w:val="none" w:sz="0" w:space="0" w:color="auto"/>
            <w:left w:val="none" w:sz="0" w:space="0" w:color="auto"/>
            <w:bottom w:val="none" w:sz="0" w:space="0" w:color="auto"/>
            <w:right w:val="none" w:sz="0" w:space="0" w:color="auto"/>
          </w:divBdr>
          <w:divsChild>
            <w:div w:id="14589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00485">
      <w:bodyDiv w:val="1"/>
      <w:marLeft w:val="0"/>
      <w:marRight w:val="0"/>
      <w:marTop w:val="0"/>
      <w:marBottom w:val="0"/>
      <w:divBdr>
        <w:top w:val="none" w:sz="0" w:space="0" w:color="auto"/>
        <w:left w:val="none" w:sz="0" w:space="0" w:color="auto"/>
        <w:bottom w:val="none" w:sz="0" w:space="0" w:color="auto"/>
        <w:right w:val="none" w:sz="0" w:space="0" w:color="auto"/>
      </w:divBdr>
    </w:div>
    <w:div w:id="1791509119">
      <w:bodyDiv w:val="1"/>
      <w:marLeft w:val="0"/>
      <w:marRight w:val="0"/>
      <w:marTop w:val="0"/>
      <w:marBottom w:val="0"/>
      <w:divBdr>
        <w:top w:val="none" w:sz="0" w:space="0" w:color="auto"/>
        <w:left w:val="none" w:sz="0" w:space="0" w:color="auto"/>
        <w:bottom w:val="none" w:sz="0" w:space="0" w:color="auto"/>
        <w:right w:val="none" w:sz="0" w:space="0" w:color="auto"/>
      </w:divBdr>
      <w:divsChild>
        <w:div w:id="631717038">
          <w:marLeft w:val="480"/>
          <w:marRight w:val="0"/>
          <w:marTop w:val="0"/>
          <w:marBottom w:val="0"/>
          <w:divBdr>
            <w:top w:val="none" w:sz="0" w:space="0" w:color="auto"/>
            <w:left w:val="none" w:sz="0" w:space="0" w:color="auto"/>
            <w:bottom w:val="none" w:sz="0" w:space="0" w:color="auto"/>
            <w:right w:val="none" w:sz="0" w:space="0" w:color="auto"/>
          </w:divBdr>
          <w:divsChild>
            <w:div w:id="12170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2721">
      <w:bodyDiv w:val="1"/>
      <w:marLeft w:val="0"/>
      <w:marRight w:val="0"/>
      <w:marTop w:val="0"/>
      <w:marBottom w:val="0"/>
      <w:divBdr>
        <w:top w:val="none" w:sz="0" w:space="0" w:color="auto"/>
        <w:left w:val="none" w:sz="0" w:space="0" w:color="auto"/>
        <w:bottom w:val="none" w:sz="0" w:space="0" w:color="auto"/>
        <w:right w:val="none" w:sz="0" w:space="0" w:color="auto"/>
      </w:divBdr>
      <w:divsChild>
        <w:div w:id="1292980643">
          <w:marLeft w:val="480"/>
          <w:marRight w:val="0"/>
          <w:marTop w:val="0"/>
          <w:marBottom w:val="0"/>
          <w:divBdr>
            <w:top w:val="none" w:sz="0" w:space="0" w:color="auto"/>
            <w:left w:val="none" w:sz="0" w:space="0" w:color="auto"/>
            <w:bottom w:val="none" w:sz="0" w:space="0" w:color="auto"/>
            <w:right w:val="none" w:sz="0" w:space="0" w:color="auto"/>
          </w:divBdr>
          <w:divsChild>
            <w:div w:id="17902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5209">
      <w:bodyDiv w:val="1"/>
      <w:marLeft w:val="0"/>
      <w:marRight w:val="0"/>
      <w:marTop w:val="0"/>
      <w:marBottom w:val="0"/>
      <w:divBdr>
        <w:top w:val="none" w:sz="0" w:space="0" w:color="auto"/>
        <w:left w:val="none" w:sz="0" w:space="0" w:color="auto"/>
        <w:bottom w:val="none" w:sz="0" w:space="0" w:color="auto"/>
        <w:right w:val="none" w:sz="0" w:space="0" w:color="auto"/>
      </w:divBdr>
      <w:divsChild>
        <w:div w:id="1375542310">
          <w:marLeft w:val="480"/>
          <w:marRight w:val="0"/>
          <w:marTop w:val="0"/>
          <w:marBottom w:val="0"/>
          <w:divBdr>
            <w:top w:val="none" w:sz="0" w:space="0" w:color="auto"/>
            <w:left w:val="none" w:sz="0" w:space="0" w:color="auto"/>
            <w:bottom w:val="none" w:sz="0" w:space="0" w:color="auto"/>
            <w:right w:val="none" w:sz="0" w:space="0" w:color="auto"/>
          </w:divBdr>
          <w:divsChild>
            <w:div w:id="20197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4895">
      <w:bodyDiv w:val="1"/>
      <w:marLeft w:val="0"/>
      <w:marRight w:val="0"/>
      <w:marTop w:val="0"/>
      <w:marBottom w:val="0"/>
      <w:divBdr>
        <w:top w:val="none" w:sz="0" w:space="0" w:color="auto"/>
        <w:left w:val="none" w:sz="0" w:space="0" w:color="auto"/>
        <w:bottom w:val="none" w:sz="0" w:space="0" w:color="auto"/>
        <w:right w:val="none" w:sz="0" w:space="0" w:color="auto"/>
      </w:divBdr>
    </w:div>
    <w:div w:id="1895047619">
      <w:bodyDiv w:val="1"/>
      <w:marLeft w:val="0"/>
      <w:marRight w:val="0"/>
      <w:marTop w:val="0"/>
      <w:marBottom w:val="0"/>
      <w:divBdr>
        <w:top w:val="none" w:sz="0" w:space="0" w:color="auto"/>
        <w:left w:val="none" w:sz="0" w:space="0" w:color="auto"/>
        <w:bottom w:val="none" w:sz="0" w:space="0" w:color="auto"/>
        <w:right w:val="none" w:sz="0" w:space="0" w:color="auto"/>
      </w:divBdr>
      <w:divsChild>
        <w:div w:id="1734500862">
          <w:marLeft w:val="480"/>
          <w:marRight w:val="0"/>
          <w:marTop w:val="0"/>
          <w:marBottom w:val="0"/>
          <w:divBdr>
            <w:top w:val="none" w:sz="0" w:space="0" w:color="auto"/>
            <w:left w:val="none" w:sz="0" w:space="0" w:color="auto"/>
            <w:bottom w:val="none" w:sz="0" w:space="0" w:color="auto"/>
            <w:right w:val="none" w:sz="0" w:space="0" w:color="auto"/>
          </w:divBdr>
          <w:divsChild>
            <w:div w:id="2299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1877">
      <w:bodyDiv w:val="1"/>
      <w:marLeft w:val="0"/>
      <w:marRight w:val="0"/>
      <w:marTop w:val="0"/>
      <w:marBottom w:val="0"/>
      <w:divBdr>
        <w:top w:val="none" w:sz="0" w:space="0" w:color="auto"/>
        <w:left w:val="none" w:sz="0" w:space="0" w:color="auto"/>
        <w:bottom w:val="none" w:sz="0" w:space="0" w:color="auto"/>
        <w:right w:val="none" w:sz="0" w:space="0" w:color="auto"/>
      </w:divBdr>
    </w:div>
    <w:div w:id="1914125352">
      <w:bodyDiv w:val="1"/>
      <w:marLeft w:val="0"/>
      <w:marRight w:val="0"/>
      <w:marTop w:val="0"/>
      <w:marBottom w:val="0"/>
      <w:divBdr>
        <w:top w:val="none" w:sz="0" w:space="0" w:color="auto"/>
        <w:left w:val="none" w:sz="0" w:space="0" w:color="auto"/>
        <w:bottom w:val="none" w:sz="0" w:space="0" w:color="auto"/>
        <w:right w:val="none" w:sz="0" w:space="0" w:color="auto"/>
      </w:divBdr>
      <w:divsChild>
        <w:div w:id="1904946919">
          <w:marLeft w:val="480"/>
          <w:marRight w:val="0"/>
          <w:marTop w:val="0"/>
          <w:marBottom w:val="0"/>
          <w:divBdr>
            <w:top w:val="none" w:sz="0" w:space="0" w:color="auto"/>
            <w:left w:val="none" w:sz="0" w:space="0" w:color="auto"/>
            <w:bottom w:val="none" w:sz="0" w:space="0" w:color="auto"/>
            <w:right w:val="none" w:sz="0" w:space="0" w:color="auto"/>
          </w:divBdr>
          <w:divsChild>
            <w:div w:id="79305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9294">
      <w:bodyDiv w:val="1"/>
      <w:marLeft w:val="0"/>
      <w:marRight w:val="0"/>
      <w:marTop w:val="0"/>
      <w:marBottom w:val="0"/>
      <w:divBdr>
        <w:top w:val="none" w:sz="0" w:space="0" w:color="auto"/>
        <w:left w:val="none" w:sz="0" w:space="0" w:color="auto"/>
        <w:bottom w:val="none" w:sz="0" w:space="0" w:color="auto"/>
        <w:right w:val="none" w:sz="0" w:space="0" w:color="auto"/>
      </w:divBdr>
    </w:div>
    <w:div w:id="1916891038">
      <w:bodyDiv w:val="1"/>
      <w:marLeft w:val="0"/>
      <w:marRight w:val="0"/>
      <w:marTop w:val="0"/>
      <w:marBottom w:val="0"/>
      <w:divBdr>
        <w:top w:val="none" w:sz="0" w:space="0" w:color="auto"/>
        <w:left w:val="none" w:sz="0" w:space="0" w:color="auto"/>
        <w:bottom w:val="none" w:sz="0" w:space="0" w:color="auto"/>
        <w:right w:val="none" w:sz="0" w:space="0" w:color="auto"/>
      </w:divBdr>
      <w:divsChild>
        <w:div w:id="1231964448">
          <w:marLeft w:val="480"/>
          <w:marRight w:val="0"/>
          <w:marTop w:val="0"/>
          <w:marBottom w:val="0"/>
          <w:divBdr>
            <w:top w:val="none" w:sz="0" w:space="0" w:color="auto"/>
            <w:left w:val="none" w:sz="0" w:space="0" w:color="auto"/>
            <w:bottom w:val="none" w:sz="0" w:space="0" w:color="auto"/>
            <w:right w:val="none" w:sz="0" w:space="0" w:color="auto"/>
          </w:divBdr>
          <w:divsChild>
            <w:div w:id="128588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23009">
      <w:bodyDiv w:val="1"/>
      <w:marLeft w:val="0"/>
      <w:marRight w:val="0"/>
      <w:marTop w:val="0"/>
      <w:marBottom w:val="0"/>
      <w:divBdr>
        <w:top w:val="none" w:sz="0" w:space="0" w:color="auto"/>
        <w:left w:val="none" w:sz="0" w:space="0" w:color="auto"/>
        <w:bottom w:val="none" w:sz="0" w:space="0" w:color="auto"/>
        <w:right w:val="none" w:sz="0" w:space="0" w:color="auto"/>
      </w:divBdr>
    </w:div>
    <w:div w:id="1935361532">
      <w:bodyDiv w:val="1"/>
      <w:marLeft w:val="0"/>
      <w:marRight w:val="0"/>
      <w:marTop w:val="0"/>
      <w:marBottom w:val="0"/>
      <w:divBdr>
        <w:top w:val="none" w:sz="0" w:space="0" w:color="auto"/>
        <w:left w:val="none" w:sz="0" w:space="0" w:color="auto"/>
        <w:bottom w:val="none" w:sz="0" w:space="0" w:color="auto"/>
        <w:right w:val="none" w:sz="0" w:space="0" w:color="auto"/>
      </w:divBdr>
      <w:divsChild>
        <w:div w:id="1484349757">
          <w:marLeft w:val="480"/>
          <w:marRight w:val="0"/>
          <w:marTop w:val="0"/>
          <w:marBottom w:val="0"/>
          <w:divBdr>
            <w:top w:val="none" w:sz="0" w:space="0" w:color="auto"/>
            <w:left w:val="none" w:sz="0" w:space="0" w:color="auto"/>
            <w:bottom w:val="none" w:sz="0" w:space="0" w:color="auto"/>
            <w:right w:val="none" w:sz="0" w:space="0" w:color="auto"/>
          </w:divBdr>
          <w:divsChild>
            <w:div w:id="19822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3650">
      <w:bodyDiv w:val="1"/>
      <w:marLeft w:val="0"/>
      <w:marRight w:val="0"/>
      <w:marTop w:val="0"/>
      <w:marBottom w:val="0"/>
      <w:divBdr>
        <w:top w:val="none" w:sz="0" w:space="0" w:color="auto"/>
        <w:left w:val="none" w:sz="0" w:space="0" w:color="auto"/>
        <w:bottom w:val="none" w:sz="0" w:space="0" w:color="auto"/>
        <w:right w:val="none" w:sz="0" w:space="0" w:color="auto"/>
      </w:divBdr>
    </w:div>
    <w:div w:id="1944220297">
      <w:bodyDiv w:val="1"/>
      <w:marLeft w:val="0"/>
      <w:marRight w:val="0"/>
      <w:marTop w:val="0"/>
      <w:marBottom w:val="0"/>
      <w:divBdr>
        <w:top w:val="none" w:sz="0" w:space="0" w:color="auto"/>
        <w:left w:val="none" w:sz="0" w:space="0" w:color="auto"/>
        <w:bottom w:val="none" w:sz="0" w:space="0" w:color="auto"/>
        <w:right w:val="none" w:sz="0" w:space="0" w:color="auto"/>
      </w:divBdr>
      <w:divsChild>
        <w:div w:id="1101725956">
          <w:marLeft w:val="480"/>
          <w:marRight w:val="0"/>
          <w:marTop w:val="0"/>
          <w:marBottom w:val="0"/>
          <w:divBdr>
            <w:top w:val="none" w:sz="0" w:space="0" w:color="auto"/>
            <w:left w:val="none" w:sz="0" w:space="0" w:color="auto"/>
            <w:bottom w:val="none" w:sz="0" w:space="0" w:color="auto"/>
            <w:right w:val="none" w:sz="0" w:space="0" w:color="auto"/>
          </w:divBdr>
          <w:divsChild>
            <w:div w:id="131152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4579">
      <w:bodyDiv w:val="1"/>
      <w:marLeft w:val="0"/>
      <w:marRight w:val="0"/>
      <w:marTop w:val="0"/>
      <w:marBottom w:val="0"/>
      <w:divBdr>
        <w:top w:val="none" w:sz="0" w:space="0" w:color="auto"/>
        <w:left w:val="none" w:sz="0" w:space="0" w:color="auto"/>
        <w:bottom w:val="none" w:sz="0" w:space="0" w:color="auto"/>
        <w:right w:val="none" w:sz="0" w:space="0" w:color="auto"/>
      </w:divBdr>
      <w:divsChild>
        <w:div w:id="49232219">
          <w:marLeft w:val="480"/>
          <w:marRight w:val="0"/>
          <w:marTop w:val="0"/>
          <w:marBottom w:val="0"/>
          <w:divBdr>
            <w:top w:val="none" w:sz="0" w:space="0" w:color="auto"/>
            <w:left w:val="none" w:sz="0" w:space="0" w:color="auto"/>
            <w:bottom w:val="none" w:sz="0" w:space="0" w:color="auto"/>
            <w:right w:val="none" w:sz="0" w:space="0" w:color="auto"/>
          </w:divBdr>
          <w:divsChild>
            <w:div w:id="19147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228">
      <w:bodyDiv w:val="1"/>
      <w:marLeft w:val="0"/>
      <w:marRight w:val="0"/>
      <w:marTop w:val="0"/>
      <w:marBottom w:val="0"/>
      <w:divBdr>
        <w:top w:val="none" w:sz="0" w:space="0" w:color="auto"/>
        <w:left w:val="none" w:sz="0" w:space="0" w:color="auto"/>
        <w:bottom w:val="none" w:sz="0" w:space="0" w:color="auto"/>
        <w:right w:val="none" w:sz="0" w:space="0" w:color="auto"/>
      </w:divBdr>
    </w:div>
    <w:div w:id="195867890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90">
          <w:marLeft w:val="480"/>
          <w:marRight w:val="0"/>
          <w:marTop w:val="0"/>
          <w:marBottom w:val="0"/>
          <w:divBdr>
            <w:top w:val="none" w:sz="0" w:space="0" w:color="auto"/>
            <w:left w:val="none" w:sz="0" w:space="0" w:color="auto"/>
            <w:bottom w:val="none" w:sz="0" w:space="0" w:color="auto"/>
            <w:right w:val="none" w:sz="0" w:space="0" w:color="auto"/>
          </w:divBdr>
          <w:divsChild>
            <w:div w:id="18326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044">
      <w:bodyDiv w:val="1"/>
      <w:marLeft w:val="0"/>
      <w:marRight w:val="0"/>
      <w:marTop w:val="0"/>
      <w:marBottom w:val="0"/>
      <w:divBdr>
        <w:top w:val="none" w:sz="0" w:space="0" w:color="auto"/>
        <w:left w:val="none" w:sz="0" w:space="0" w:color="auto"/>
        <w:bottom w:val="none" w:sz="0" w:space="0" w:color="auto"/>
        <w:right w:val="none" w:sz="0" w:space="0" w:color="auto"/>
      </w:divBdr>
      <w:divsChild>
        <w:div w:id="2123917909">
          <w:marLeft w:val="480"/>
          <w:marRight w:val="0"/>
          <w:marTop w:val="0"/>
          <w:marBottom w:val="0"/>
          <w:divBdr>
            <w:top w:val="none" w:sz="0" w:space="0" w:color="auto"/>
            <w:left w:val="none" w:sz="0" w:space="0" w:color="auto"/>
            <w:bottom w:val="none" w:sz="0" w:space="0" w:color="auto"/>
            <w:right w:val="none" w:sz="0" w:space="0" w:color="auto"/>
          </w:divBdr>
          <w:divsChild>
            <w:div w:id="9348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94376">
      <w:bodyDiv w:val="1"/>
      <w:marLeft w:val="0"/>
      <w:marRight w:val="0"/>
      <w:marTop w:val="0"/>
      <w:marBottom w:val="0"/>
      <w:divBdr>
        <w:top w:val="none" w:sz="0" w:space="0" w:color="auto"/>
        <w:left w:val="none" w:sz="0" w:space="0" w:color="auto"/>
        <w:bottom w:val="none" w:sz="0" w:space="0" w:color="auto"/>
        <w:right w:val="none" w:sz="0" w:space="0" w:color="auto"/>
      </w:divBdr>
      <w:divsChild>
        <w:div w:id="1566722670">
          <w:marLeft w:val="480"/>
          <w:marRight w:val="0"/>
          <w:marTop w:val="0"/>
          <w:marBottom w:val="0"/>
          <w:divBdr>
            <w:top w:val="none" w:sz="0" w:space="0" w:color="auto"/>
            <w:left w:val="none" w:sz="0" w:space="0" w:color="auto"/>
            <w:bottom w:val="none" w:sz="0" w:space="0" w:color="auto"/>
            <w:right w:val="none" w:sz="0" w:space="0" w:color="auto"/>
          </w:divBdr>
          <w:divsChild>
            <w:div w:id="11207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7034">
      <w:bodyDiv w:val="1"/>
      <w:marLeft w:val="0"/>
      <w:marRight w:val="0"/>
      <w:marTop w:val="0"/>
      <w:marBottom w:val="0"/>
      <w:divBdr>
        <w:top w:val="none" w:sz="0" w:space="0" w:color="auto"/>
        <w:left w:val="none" w:sz="0" w:space="0" w:color="auto"/>
        <w:bottom w:val="none" w:sz="0" w:space="0" w:color="auto"/>
        <w:right w:val="none" w:sz="0" w:space="0" w:color="auto"/>
      </w:divBdr>
      <w:divsChild>
        <w:div w:id="978919379">
          <w:marLeft w:val="480"/>
          <w:marRight w:val="0"/>
          <w:marTop w:val="0"/>
          <w:marBottom w:val="0"/>
          <w:divBdr>
            <w:top w:val="none" w:sz="0" w:space="0" w:color="auto"/>
            <w:left w:val="none" w:sz="0" w:space="0" w:color="auto"/>
            <w:bottom w:val="none" w:sz="0" w:space="0" w:color="auto"/>
            <w:right w:val="none" w:sz="0" w:space="0" w:color="auto"/>
          </w:divBdr>
          <w:divsChild>
            <w:div w:id="16827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9810">
      <w:bodyDiv w:val="1"/>
      <w:marLeft w:val="0"/>
      <w:marRight w:val="0"/>
      <w:marTop w:val="0"/>
      <w:marBottom w:val="0"/>
      <w:divBdr>
        <w:top w:val="none" w:sz="0" w:space="0" w:color="auto"/>
        <w:left w:val="none" w:sz="0" w:space="0" w:color="auto"/>
        <w:bottom w:val="none" w:sz="0" w:space="0" w:color="auto"/>
        <w:right w:val="none" w:sz="0" w:space="0" w:color="auto"/>
      </w:divBdr>
    </w:div>
    <w:div w:id="2022511777">
      <w:bodyDiv w:val="1"/>
      <w:marLeft w:val="0"/>
      <w:marRight w:val="0"/>
      <w:marTop w:val="0"/>
      <w:marBottom w:val="0"/>
      <w:divBdr>
        <w:top w:val="none" w:sz="0" w:space="0" w:color="auto"/>
        <w:left w:val="none" w:sz="0" w:space="0" w:color="auto"/>
        <w:bottom w:val="none" w:sz="0" w:space="0" w:color="auto"/>
        <w:right w:val="none" w:sz="0" w:space="0" w:color="auto"/>
      </w:divBdr>
      <w:divsChild>
        <w:div w:id="2063745849">
          <w:marLeft w:val="480"/>
          <w:marRight w:val="0"/>
          <w:marTop w:val="0"/>
          <w:marBottom w:val="0"/>
          <w:divBdr>
            <w:top w:val="none" w:sz="0" w:space="0" w:color="auto"/>
            <w:left w:val="none" w:sz="0" w:space="0" w:color="auto"/>
            <w:bottom w:val="none" w:sz="0" w:space="0" w:color="auto"/>
            <w:right w:val="none" w:sz="0" w:space="0" w:color="auto"/>
          </w:divBdr>
          <w:divsChild>
            <w:div w:id="13588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3398">
      <w:bodyDiv w:val="1"/>
      <w:marLeft w:val="0"/>
      <w:marRight w:val="0"/>
      <w:marTop w:val="0"/>
      <w:marBottom w:val="0"/>
      <w:divBdr>
        <w:top w:val="none" w:sz="0" w:space="0" w:color="auto"/>
        <w:left w:val="none" w:sz="0" w:space="0" w:color="auto"/>
        <w:bottom w:val="none" w:sz="0" w:space="0" w:color="auto"/>
        <w:right w:val="none" w:sz="0" w:space="0" w:color="auto"/>
      </w:divBdr>
      <w:divsChild>
        <w:div w:id="791754992">
          <w:marLeft w:val="480"/>
          <w:marRight w:val="0"/>
          <w:marTop w:val="0"/>
          <w:marBottom w:val="0"/>
          <w:divBdr>
            <w:top w:val="none" w:sz="0" w:space="0" w:color="auto"/>
            <w:left w:val="none" w:sz="0" w:space="0" w:color="auto"/>
            <w:bottom w:val="none" w:sz="0" w:space="0" w:color="auto"/>
            <w:right w:val="none" w:sz="0" w:space="0" w:color="auto"/>
          </w:divBdr>
          <w:divsChild>
            <w:div w:id="4273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5649">
      <w:bodyDiv w:val="1"/>
      <w:marLeft w:val="0"/>
      <w:marRight w:val="0"/>
      <w:marTop w:val="0"/>
      <w:marBottom w:val="0"/>
      <w:divBdr>
        <w:top w:val="none" w:sz="0" w:space="0" w:color="auto"/>
        <w:left w:val="none" w:sz="0" w:space="0" w:color="auto"/>
        <w:bottom w:val="none" w:sz="0" w:space="0" w:color="auto"/>
        <w:right w:val="none" w:sz="0" w:space="0" w:color="auto"/>
      </w:divBdr>
      <w:divsChild>
        <w:div w:id="2110078113">
          <w:marLeft w:val="480"/>
          <w:marRight w:val="0"/>
          <w:marTop w:val="0"/>
          <w:marBottom w:val="0"/>
          <w:divBdr>
            <w:top w:val="none" w:sz="0" w:space="0" w:color="auto"/>
            <w:left w:val="none" w:sz="0" w:space="0" w:color="auto"/>
            <w:bottom w:val="none" w:sz="0" w:space="0" w:color="auto"/>
            <w:right w:val="none" w:sz="0" w:space="0" w:color="auto"/>
          </w:divBdr>
          <w:divsChild>
            <w:div w:id="8889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8888">
      <w:bodyDiv w:val="1"/>
      <w:marLeft w:val="0"/>
      <w:marRight w:val="0"/>
      <w:marTop w:val="0"/>
      <w:marBottom w:val="0"/>
      <w:divBdr>
        <w:top w:val="none" w:sz="0" w:space="0" w:color="auto"/>
        <w:left w:val="none" w:sz="0" w:space="0" w:color="auto"/>
        <w:bottom w:val="none" w:sz="0" w:space="0" w:color="auto"/>
        <w:right w:val="none" w:sz="0" w:space="0" w:color="auto"/>
      </w:divBdr>
      <w:divsChild>
        <w:div w:id="708727680">
          <w:marLeft w:val="480"/>
          <w:marRight w:val="0"/>
          <w:marTop w:val="0"/>
          <w:marBottom w:val="0"/>
          <w:divBdr>
            <w:top w:val="none" w:sz="0" w:space="0" w:color="auto"/>
            <w:left w:val="none" w:sz="0" w:space="0" w:color="auto"/>
            <w:bottom w:val="none" w:sz="0" w:space="0" w:color="auto"/>
            <w:right w:val="none" w:sz="0" w:space="0" w:color="auto"/>
          </w:divBdr>
          <w:divsChild>
            <w:div w:id="12322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8918">
      <w:bodyDiv w:val="1"/>
      <w:marLeft w:val="0"/>
      <w:marRight w:val="0"/>
      <w:marTop w:val="0"/>
      <w:marBottom w:val="0"/>
      <w:divBdr>
        <w:top w:val="none" w:sz="0" w:space="0" w:color="auto"/>
        <w:left w:val="none" w:sz="0" w:space="0" w:color="auto"/>
        <w:bottom w:val="none" w:sz="0" w:space="0" w:color="auto"/>
        <w:right w:val="none" w:sz="0" w:space="0" w:color="auto"/>
      </w:divBdr>
      <w:divsChild>
        <w:div w:id="329795579">
          <w:marLeft w:val="480"/>
          <w:marRight w:val="0"/>
          <w:marTop w:val="0"/>
          <w:marBottom w:val="0"/>
          <w:divBdr>
            <w:top w:val="none" w:sz="0" w:space="0" w:color="auto"/>
            <w:left w:val="none" w:sz="0" w:space="0" w:color="auto"/>
            <w:bottom w:val="none" w:sz="0" w:space="0" w:color="auto"/>
            <w:right w:val="none" w:sz="0" w:space="0" w:color="auto"/>
          </w:divBdr>
          <w:divsChild>
            <w:div w:id="13279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3247">
      <w:bodyDiv w:val="1"/>
      <w:marLeft w:val="0"/>
      <w:marRight w:val="0"/>
      <w:marTop w:val="0"/>
      <w:marBottom w:val="0"/>
      <w:divBdr>
        <w:top w:val="none" w:sz="0" w:space="0" w:color="auto"/>
        <w:left w:val="none" w:sz="0" w:space="0" w:color="auto"/>
        <w:bottom w:val="none" w:sz="0" w:space="0" w:color="auto"/>
        <w:right w:val="none" w:sz="0" w:space="0" w:color="auto"/>
      </w:divBdr>
      <w:divsChild>
        <w:div w:id="1731877257">
          <w:marLeft w:val="480"/>
          <w:marRight w:val="0"/>
          <w:marTop w:val="0"/>
          <w:marBottom w:val="0"/>
          <w:divBdr>
            <w:top w:val="none" w:sz="0" w:space="0" w:color="auto"/>
            <w:left w:val="none" w:sz="0" w:space="0" w:color="auto"/>
            <w:bottom w:val="none" w:sz="0" w:space="0" w:color="auto"/>
            <w:right w:val="none" w:sz="0" w:space="0" w:color="auto"/>
          </w:divBdr>
          <w:divsChild>
            <w:div w:id="87014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40152">
      <w:bodyDiv w:val="1"/>
      <w:marLeft w:val="0"/>
      <w:marRight w:val="0"/>
      <w:marTop w:val="0"/>
      <w:marBottom w:val="0"/>
      <w:divBdr>
        <w:top w:val="none" w:sz="0" w:space="0" w:color="auto"/>
        <w:left w:val="none" w:sz="0" w:space="0" w:color="auto"/>
        <w:bottom w:val="none" w:sz="0" w:space="0" w:color="auto"/>
        <w:right w:val="none" w:sz="0" w:space="0" w:color="auto"/>
      </w:divBdr>
    </w:div>
    <w:div w:id="2128040322">
      <w:bodyDiv w:val="1"/>
      <w:marLeft w:val="0"/>
      <w:marRight w:val="0"/>
      <w:marTop w:val="0"/>
      <w:marBottom w:val="0"/>
      <w:divBdr>
        <w:top w:val="none" w:sz="0" w:space="0" w:color="auto"/>
        <w:left w:val="none" w:sz="0" w:space="0" w:color="auto"/>
        <w:bottom w:val="none" w:sz="0" w:space="0" w:color="auto"/>
        <w:right w:val="none" w:sz="0" w:space="0" w:color="auto"/>
      </w:divBdr>
      <w:divsChild>
        <w:div w:id="1888487681">
          <w:marLeft w:val="480"/>
          <w:marRight w:val="0"/>
          <w:marTop w:val="0"/>
          <w:marBottom w:val="0"/>
          <w:divBdr>
            <w:top w:val="none" w:sz="0" w:space="0" w:color="auto"/>
            <w:left w:val="none" w:sz="0" w:space="0" w:color="auto"/>
            <w:bottom w:val="none" w:sz="0" w:space="0" w:color="auto"/>
            <w:right w:val="none" w:sz="0" w:space="0" w:color="auto"/>
          </w:divBdr>
          <w:divsChild>
            <w:div w:id="16473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06827">
      <w:bodyDiv w:val="1"/>
      <w:marLeft w:val="0"/>
      <w:marRight w:val="0"/>
      <w:marTop w:val="0"/>
      <w:marBottom w:val="0"/>
      <w:divBdr>
        <w:top w:val="none" w:sz="0" w:space="0" w:color="auto"/>
        <w:left w:val="none" w:sz="0" w:space="0" w:color="auto"/>
        <w:bottom w:val="none" w:sz="0" w:space="0" w:color="auto"/>
        <w:right w:val="none" w:sz="0" w:space="0" w:color="auto"/>
      </w:divBdr>
      <w:divsChild>
        <w:div w:id="744188138">
          <w:marLeft w:val="480"/>
          <w:marRight w:val="0"/>
          <w:marTop w:val="0"/>
          <w:marBottom w:val="0"/>
          <w:divBdr>
            <w:top w:val="none" w:sz="0" w:space="0" w:color="auto"/>
            <w:left w:val="none" w:sz="0" w:space="0" w:color="auto"/>
            <w:bottom w:val="none" w:sz="0" w:space="0" w:color="auto"/>
            <w:right w:val="none" w:sz="0" w:space="0" w:color="auto"/>
          </w:divBdr>
          <w:divsChild>
            <w:div w:id="383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bout:blank" TargetMode="External"/><Relationship Id="rId21" Type="http://schemas.openxmlformats.org/officeDocument/2006/relationships/hyperlink" Target="about:blank" TargetMode="External"/><Relationship Id="rId42" Type="http://schemas.openxmlformats.org/officeDocument/2006/relationships/hyperlink" Target="about:blank" TargetMode="External"/><Relationship Id="rId63" Type="http://schemas.openxmlformats.org/officeDocument/2006/relationships/hyperlink" Target="about:blank" TargetMode="External"/><Relationship Id="rId84" Type="http://schemas.openxmlformats.org/officeDocument/2006/relationships/hyperlink" Target="about:blank" TargetMode="External"/><Relationship Id="rId138" Type="http://schemas.openxmlformats.org/officeDocument/2006/relationships/hyperlink" Target="about:blank" TargetMode="External"/><Relationship Id="rId159" Type="http://schemas.openxmlformats.org/officeDocument/2006/relationships/hyperlink" Target="https://doi.org/10.3390/s23135930" TargetMode="External"/><Relationship Id="rId170" Type="http://schemas.openxmlformats.org/officeDocument/2006/relationships/hyperlink" Target="about:blank" TargetMode="External"/><Relationship Id="rId191" Type="http://schemas.openxmlformats.org/officeDocument/2006/relationships/hyperlink" Target="about:blank" TargetMode="External"/><Relationship Id="rId205" Type="http://schemas.openxmlformats.org/officeDocument/2006/relationships/theme" Target="theme/theme1.xml"/><Relationship Id="rId107" Type="http://schemas.openxmlformats.org/officeDocument/2006/relationships/hyperlink" Target="about:blank" TargetMode="External"/><Relationship Id="rId11" Type="http://schemas.openxmlformats.org/officeDocument/2006/relationships/hyperlink" Target="about:blank" TargetMode="External"/><Relationship Id="rId32" Type="http://schemas.openxmlformats.org/officeDocument/2006/relationships/hyperlink" Target="about:blank" TargetMode="External"/><Relationship Id="rId53" Type="http://schemas.openxmlformats.org/officeDocument/2006/relationships/hyperlink" Target="about:blank" TargetMode="External"/><Relationship Id="rId74" Type="http://schemas.openxmlformats.org/officeDocument/2006/relationships/hyperlink" Target="about:blank" TargetMode="External"/><Relationship Id="rId128" Type="http://schemas.openxmlformats.org/officeDocument/2006/relationships/hyperlink" Target="about:blank" TargetMode="External"/><Relationship Id="rId149" Type="http://schemas.openxmlformats.org/officeDocument/2006/relationships/hyperlink" Target="about:blank" TargetMode="External"/><Relationship Id="rId5" Type="http://schemas.openxmlformats.org/officeDocument/2006/relationships/webSettings" Target="webSettings.xml"/><Relationship Id="rId95" Type="http://schemas.openxmlformats.org/officeDocument/2006/relationships/hyperlink" Target="about:blank" TargetMode="External"/><Relationship Id="rId160" Type="http://schemas.openxmlformats.org/officeDocument/2006/relationships/hyperlink" Target="about:blank" TargetMode="External"/><Relationship Id="rId181" Type="http://schemas.openxmlformats.org/officeDocument/2006/relationships/hyperlink" Target="about:blank" TargetMode="External"/><Relationship Id="rId22" Type="http://schemas.openxmlformats.org/officeDocument/2006/relationships/hyperlink" Target="about:blank" TargetMode="External"/><Relationship Id="rId43" Type="http://schemas.openxmlformats.org/officeDocument/2006/relationships/hyperlink" Target="https://doi.org/10.3346/jkms.2023.38.e193" TargetMode="External"/><Relationship Id="rId64" Type="http://schemas.openxmlformats.org/officeDocument/2006/relationships/hyperlink" Target="about:blank" TargetMode="External"/><Relationship Id="rId118" Type="http://schemas.openxmlformats.org/officeDocument/2006/relationships/hyperlink" Target="about:blank" TargetMode="External"/><Relationship Id="rId139" Type="http://schemas.openxmlformats.org/officeDocument/2006/relationships/hyperlink" Target="about:blank" TargetMode="External"/><Relationship Id="rId85" Type="http://schemas.openxmlformats.org/officeDocument/2006/relationships/hyperlink" Target="about:blank" TargetMode="External"/><Relationship Id="rId150" Type="http://schemas.openxmlformats.org/officeDocument/2006/relationships/hyperlink" Target="about:blank" TargetMode="External"/><Relationship Id="rId171" Type="http://schemas.openxmlformats.org/officeDocument/2006/relationships/hyperlink" Target="about:blank" TargetMode="External"/><Relationship Id="rId192" Type="http://schemas.openxmlformats.org/officeDocument/2006/relationships/hyperlink" Target="about:blank" TargetMode="External"/><Relationship Id="rId12" Type="http://schemas.openxmlformats.org/officeDocument/2006/relationships/hyperlink" Target="about:blank" TargetMode="External"/><Relationship Id="rId33" Type="http://schemas.openxmlformats.org/officeDocument/2006/relationships/hyperlink" Target="about:blank" TargetMode="External"/><Relationship Id="rId108" Type="http://schemas.openxmlformats.org/officeDocument/2006/relationships/hyperlink" Target="about:blank" TargetMode="External"/><Relationship Id="rId129" Type="http://schemas.openxmlformats.org/officeDocument/2006/relationships/hyperlink" Target="about:blank" TargetMode="External"/><Relationship Id="rId54" Type="http://schemas.openxmlformats.org/officeDocument/2006/relationships/hyperlink" Target="about:blank" TargetMode="External"/><Relationship Id="rId75" Type="http://schemas.openxmlformats.org/officeDocument/2006/relationships/hyperlink" Target="about:blank" TargetMode="External"/><Relationship Id="rId96" Type="http://schemas.openxmlformats.org/officeDocument/2006/relationships/hyperlink" Target="about:blank" TargetMode="External"/><Relationship Id="rId140" Type="http://schemas.openxmlformats.org/officeDocument/2006/relationships/hyperlink" Target="about:blank" TargetMode="External"/><Relationship Id="rId161" Type="http://schemas.openxmlformats.org/officeDocument/2006/relationships/hyperlink" Target="about:blank" TargetMode="External"/><Relationship Id="rId182" Type="http://schemas.openxmlformats.org/officeDocument/2006/relationships/hyperlink" Target="about:blank" TargetMode="External"/><Relationship Id="rId6" Type="http://schemas.openxmlformats.org/officeDocument/2006/relationships/footnotes" Target="footnotes.xml"/><Relationship Id="rId23" Type="http://schemas.openxmlformats.org/officeDocument/2006/relationships/hyperlink" Target="about:blank" TargetMode="External"/><Relationship Id="rId119" Type="http://schemas.openxmlformats.org/officeDocument/2006/relationships/hyperlink" Target="about:blank" TargetMode="External"/><Relationship Id="rId44" Type="http://schemas.openxmlformats.org/officeDocument/2006/relationships/hyperlink" Target="https://doi.org/10.25259/sni_123_2023" TargetMode="External"/><Relationship Id="rId65" Type="http://schemas.openxmlformats.org/officeDocument/2006/relationships/hyperlink" Target="about:blank" TargetMode="External"/><Relationship Id="rId86" Type="http://schemas.openxmlformats.org/officeDocument/2006/relationships/hyperlink" Target="https://doi.org/10.1186/s13054-023-04416-7" TargetMode="External"/><Relationship Id="rId130" Type="http://schemas.openxmlformats.org/officeDocument/2006/relationships/hyperlink" Target="about:blank" TargetMode="External"/><Relationship Id="rId151" Type="http://schemas.openxmlformats.org/officeDocument/2006/relationships/hyperlink" Target="about:blank" TargetMode="External"/><Relationship Id="rId172" Type="http://schemas.openxmlformats.org/officeDocument/2006/relationships/hyperlink" Target="https://doi.org/10.3389/fnagi.2023.1167410" TargetMode="External"/><Relationship Id="rId193" Type="http://schemas.openxmlformats.org/officeDocument/2006/relationships/hyperlink" Target="about:blank" TargetMode="External"/><Relationship Id="rId13" Type="http://schemas.openxmlformats.org/officeDocument/2006/relationships/hyperlink" Target="about:blank" TargetMode="External"/><Relationship Id="rId109" Type="http://schemas.openxmlformats.org/officeDocument/2006/relationships/hyperlink" Target="https://doi.org/10.1056/NEJMc2306490" TargetMode="External"/><Relationship Id="rId34"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about:blank" TargetMode="External"/><Relationship Id="rId97" Type="http://schemas.openxmlformats.org/officeDocument/2006/relationships/hyperlink" Target="about:blank" TargetMode="External"/><Relationship Id="rId120" Type="http://schemas.openxmlformats.org/officeDocument/2006/relationships/hyperlink" Target="about:blank" TargetMode="External"/><Relationship Id="rId141" Type="http://schemas.openxmlformats.org/officeDocument/2006/relationships/hyperlink" Target="about:blank" TargetMode="External"/><Relationship Id="rId7" Type="http://schemas.openxmlformats.org/officeDocument/2006/relationships/endnotes" Target="endnotes.xml"/><Relationship Id="rId162" Type="http://schemas.openxmlformats.org/officeDocument/2006/relationships/hyperlink" Target="about:blank" TargetMode="External"/><Relationship Id="rId183" Type="http://schemas.openxmlformats.org/officeDocument/2006/relationships/hyperlink" Target="about:blank" TargetMode="External"/><Relationship Id="rId24"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https://doi.org/10.1017/cjn.2023.250" TargetMode="External"/><Relationship Id="rId66" Type="http://schemas.openxmlformats.org/officeDocument/2006/relationships/hyperlink" Target="about:blank" TargetMode="External"/><Relationship Id="rId87" Type="http://schemas.openxmlformats.org/officeDocument/2006/relationships/hyperlink" Target="about:blank" TargetMode="External"/><Relationship Id="rId110" Type="http://schemas.openxmlformats.org/officeDocument/2006/relationships/hyperlink" Target="about:blank" TargetMode="External"/><Relationship Id="rId115" Type="http://schemas.openxmlformats.org/officeDocument/2006/relationships/hyperlink" Target="about:blank" TargetMode="External"/><Relationship Id="rId131" Type="http://schemas.openxmlformats.org/officeDocument/2006/relationships/hyperlink" Target="about:blank" TargetMode="External"/><Relationship Id="rId136" Type="http://schemas.openxmlformats.org/officeDocument/2006/relationships/hyperlink" Target="about:blank" TargetMode="External"/><Relationship Id="rId157" Type="http://schemas.openxmlformats.org/officeDocument/2006/relationships/hyperlink" Target="about:blank" TargetMode="External"/><Relationship Id="rId178" Type="http://schemas.openxmlformats.org/officeDocument/2006/relationships/hyperlink" Target="about:blank" TargetMode="External"/><Relationship Id="rId61" Type="http://schemas.openxmlformats.org/officeDocument/2006/relationships/hyperlink" Target="about:blank" TargetMode="External"/><Relationship Id="rId82" Type="http://schemas.openxmlformats.org/officeDocument/2006/relationships/hyperlink" Target="about:blank" TargetMode="External"/><Relationship Id="rId152" Type="http://schemas.openxmlformats.org/officeDocument/2006/relationships/hyperlink" Target="about:blank" TargetMode="External"/><Relationship Id="rId173" Type="http://schemas.openxmlformats.org/officeDocument/2006/relationships/hyperlink" Target="about:blank" TargetMode="External"/><Relationship Id="rId194" Type="http://schemas.openxmlformats.org/officeDocument/2006/relationships/hyperlink" Target="about:blank" TargetMode="External"/><Relationship Id="rId199" Type="http://schemas.openxmlformats.org/officeDocument/2006/relationships/hyperlink" Target="about:blank" TargetMode="External"/><Relationship Id="rId203" Type="http://schemas.openxmlformats.org/officeDocument/2006/relationships/header" Target="header1.xml"/><Relationship Id="rId19" Type="http://schemas.openxmlformats.org/officeDocument/2006/relationships/hyperlink" Target="about:blank" TargetMode="External"/><Relationship Id="rId14"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56" Type="http://schemas.openxmlformats.org/officeDocument/2006/relationships/hyperlink" Target="about:blank" TargetMode="External"/><Relationship Id="rId77" Type="http://schemas.openxmlformats.org/officeDocument/2006/relationships/hyperlink" Target="about:blank" TargetMode="External"/><Relationship Id="rId100" Type="http://schemas.openxmlformats.org/officeDocument/2006/relationships/hyperlink" Target="about:blank" TargetMode="External"/><Relationship Id="rId105" Type="http://schemas.openxmlformats.org/officeDocument/2006/relationships/hyperlink" Target="about:blank" TargetMode="External"/><Relationship Id="rId126" Type="http://schemas.openxmlformats.org/officeDocument/2006/relationships/hyperlink" Target="about:blank" TargetMode="External"/><Relationship Id="rId147" Type="http://schemas.openxmlformats.org/officeDocument/2006/relationships/hyperlink" Target="https://doi.org/10.3389/fnhum.2023.1233499" TargetMode="External"/><Relationship Id="rId168"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https://doi.org/10.3171/CASE23225" TargetMode="External"/><Relationship Id="rId72" Type="http://schemas.openxmlformats.org/officeDocument/2006/relationships/hyperlink" Target="about:blank" TargetMode="External"/><Relationship Id="rId93" Type="http://schemas.openxmlformats.org/officeDocument/2006/relationships/hyperlink" Target="about:blank" TargetMode="External"/><Relationship Id="rId98" Type="http://schemas.openxmlformats.org/officeDocument/2006/relationships/hyperlink" Target="about:blank" TargetMode="External"/><Relationship Id="rId121" Type="http://schemas.openxmlformats.org/officeDocument/2006/relationships/hyperlink" Target="about:blank" TargetMode="External"/><Relationship Id="rId142" Type="http://schemas.openxmlformats.org/officeDocument/2006/relationships/hyperlink" Target="about:blank" TargetMode="External"/><Relationship Id="rId163" Type="http://schemas.openxmlformats.org/officeDocument/2006/relationships/hyperlink" Target="about:blank" TargetMode="External"/><Relationship Id="rId184" Type="http://schemas.openxmlformats.org/officeDocument/2006/relationships/hyperlink" Target="about:blank" TargetMode="External"/><Relationship Id="rId189" Type="http://schemas.openxmlformats.org/officeDocument/2006/relationships/hyperlink" Target="about:blank" TargetMode="External"/><Relationship Id="rId3" Type="http://schemas.openxmlformats.org/officeDocument/2006/relationships/styles" Target="styles.xml"/><Relationship Id="rId25" Type="http://schemas.openxmlformats.org/officeDocument/2006/relationships/hyperlink" Target="about:blank" TargetMode="External"/><Relationship Id="rId46" Type="http://schemas.openxmlformats.org/officeDocument/2006/relationships/hyperlink" Target="about:blank" TargetMode="External"/><Relationship Id="rId67" Type="http://schemas.openxmlformats.org/officeDocument/2006/relationships/hyperlink" Target="about:blank" TargetMode="External"/><Relationship Id="rId116" Type="http://schemas.openxmlformats.org/officeDocument/2006/relationships/hyperlink" Target="about:blank" TargetMode="External"/><Relationship Id="rId137" Type="http://schemas.openxmlformats.org/officeDocument/2006/relationships/hyperlink" Target="about:blank" TargetMode="External"/><Relationship Id="rId158"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62" Type="http://schemas.openxmlformats.org/officeDocument/2006/relationships/hyperlink" Target="about:blank" TargetMode="External"/><Relationship Id="rId83" Type="http://schemas.openxmlformats.org/officeDocument/2006/relationships/hyperlink" Target="about:blank" TargetMode="External"/><Relationship Id="rId88" Type="http://schemas.openxmlformats.org/officeDocument/2006/relationships/hyperlink" Target="about:blank" TargetMode="External"/><Relationship Id="rId111" Type="http://schemas.openxmlformats.org/officeDocument/2006/relationships/hyperlink" Target="about:blank" TargetMode="External"/><Relationship Id="rId132" Type="http://schemas.openxmlformats.org/officeDocument/2006/relationships/hyperlink" Target="about:blank" TargetMode="External"/><Relationship Id="rId153" Type="http://schemas.openxmlformats.org/officeDocument/2006/relationships/hyperlink" Target="about:blank" TargetMode="External"/><Relationship Id="rId174" Type="http://schemas.openxmlformats.org/officeDocument/2006/relationships/hyperlink" Target="about:blank" TargetMode="External"/><Relationship Id="rId179" Type="http://schemas.openxmlformats.org/officeDocument/2006/relationships/hyperlink" Target="about:blank" TargetMode="External"/><Relationship Id="rId195" Type="http://schemas.openxmlformats.org/officeDocument/2006/relationships/hyperlink" Target="about:blank" TargetMode="External"/><Relationship Id="rId190" Type="http://schemas.openxmlformats.org/officeDocument/2006/relationships/hyperlink" Target="about:blank" TargetMode="External"/><Relationship Id="rId204" Type="http://schemas.openxmlformats.org/officeDocument/2006/relationships/fontTable" Target="fontTable.xml"/><Relationship Id="rId15" Type="http://schemas.openxmlformats.org/officeDocument/2006/relationships/hyperlink" Target="about:blank" TargetMode="External"/><Relationship Id="rId36" Type="http://schemas.openxmlformats.org/officeDocument/2006/relationships/hyperlink" Target="about:blank" TargetMode="External"/><Relationship Id="rId57" Type="http://schemas.openxmlformats.org/officeDocument/2006/relationships/hyperlink" Target="about:blank" TargetMode="External"/><Relationship Id="rId106" Type="http://schemas.openxmlformats.org/officeDocument/2006/relationships/hyperlink" Target="about:blank" TargetMode="External"/><Relationship Id="rId127" Type="http://schemas.openxmlformats.org/officeDocument/2006/relationships/hyperlink" Target="about:blank" TargetMode="External"/><Relationship Id="rId10" Type="http://schemas.openxmlformats.org/officeDocument/2006/relationships/hyperlink" Target="about:blank" TargetMode="External"/><Relationship Id="rId31" Type="http://schemas.openxmlformats.org/officeDocument/2006/relationships/hyperlink" Target="about:blank" TargetMode="External"/><Relationship Id="rId52" Type="http://schemas.openxmlformats.org/officeDocument/2006/relationships/hyperlink" Target="https://doi.org/10.25259/SNI_124_2023" TargetMode="External"/><Relationship Id="rId73" Type="http://schemas.openxmlformats.org/officeDocument/2006/relationships/hyperlink" Target="https://doi.org/10.3389/fneur.2023.1220091" TargetMode="External"/><Relationship Id="rId78" Type="http://schemas.openxmlformats.org/officeDocument/2006/relationships/hyperlink" Target="https://doi.org/10.1161/STROKEAHA.123.043146" TargetMode="External"/><Relationship Id="rId94" Type="http://schemas.openxmlformats.org/officeDocument/2006/relationships/hyperlink" Target="about:blank" TargetMode="External"/><Relationship Id="rId99" Type="http://schemas.openxmlformats.org/officeDocument/2006/relationships/hyperlink" Target="about:blank" TargetMode="External"/><Relationship Id="rId101" Type="http://schemas.openxmlformats.org/officeDocument/2006/relationships/hyperlink" Target="about:blank" TargetMode="External"/><Relationship Id="rId122" Type="http://schemas.openxmlformats.org/officeDocument/2006/relationships/hyperlink" Target="about:blank" TargetMode="External"/><Relationship Id="rId143" Type="http://schemas.openxmlformats.org/officeDocument/2006/relationships/hyperlink" Target="about:blank" TargetMode="External"/><Relationship Id="rId148" Type="http://schemas.openxmlformats.org/officeDocument/2006/relationships/hyperlink" Target="about:blank" TargetMode="External"/><Relationship Id="rId164" Type="http://schemas.openxmlformats.org/officeDocument/2006/relationships/hyperlink" Target="https://doi.org/10.1109/JBHI.2023.3239053" TargetMode="External"/><Relationship Id="rId169" Type="http://schemas.openxmlformats.org/officeDocument/2006/relationships/hyperlink" Target="about:blank" TargetMode="External"/><Relationship Id="rId185"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80" Type="http://schemas.openxmlformats.org/officeDocument/2006/relationships/hyperlink" Target="about:blank" TargetMode="External"/><Relationship Id="rId26" Type="http://schemas.openxmlformats.org/officeDocument/2006/relationships/hyperlink" Target="about:blank" TargetMode="External"/><Relationship Id="rId47" Type="http://schemas.openxmlformats.org/officeDocument/2006/relationships/hyperlink" Target="about:blank" TargetMode="External"/><Relationship Id="rId68" Type="http://schemas.openxmlformats.org/officeDocument/2006/relationships/hyperlink" Target="about:blank" TargetMode="External"/><Relationship Id="rId89" Type="http://schemas.openxmlformats.org/officeDocument/2006/relationships/hyperlink" Target="about:blank" TargetMode="External"/><Relationship Id="rId112" Type="http://schemas.openxmlformats.org/officeDocument/2006/relationships/hyperlink" Target="about:blank" TargetMode="External"/><Relationship Id="rId133" Type="http://schemas.openxmlformats.org/officeDocument/2006/relationships/hyperlink" Target="about:blank" TargetMode="External"/><Relationship Id="rId154" Type="http://schemas.openxmlformats.org/officeDocument/2006/relationships/hyperlink" Target="about:blank" TargetMode="External"/><Relationship Id="rId175" Type="http://schemas.openxmlformats.org/officeDocument/2006/relationships/hyperlink" Target="https://doi.org/10.1016/j.seizure.2023.05.007." TargetMode="External"/><Relationship Id="rId196" Type="http://schemas.openxmlformats.org/officeDocument/2006/relationships/hyperlink" Target="about:blank" TargetMode="External"/><Relationship Id="rId200" Type="http://schemas.openxmlformats.org/officeDocument/2006/relationships/hyperlink" Target="about:blank" TargetMode="External"/><Relationship Id="rId16" Type="http://schemas.openxmlformats.org/officeDocument/2006/relationships/hyperlink" Target="about:blank" TargetMode="External"/><Relationship Id="rId37" Type="http://schemas.openxmlformats.org/officeDocument/2006/relationships/hyperlink" Target="about:blank" TargetMode="External"/><Relationship Id="rId58" Type="http://schemas.openxmlformats.org/officeDocument/2006/relationships/hyperlink" Target="about:blank" TargetMode="External"/><Relationship Id="rId79" Type="http://schemas.openxmlformats.org/officeDocument/2006/relationships/hyperlink" Target="about:blank" TargetMode="External"/><Relationship Id="rId102" Type="http://schemas.openxmlformats.org/officeDocument/2006/relationships/hyperlink" Target="about:blank" TargetMode="External"/><Relationship Id="rId123" Type="http://schemas.openxmlformats.org/officeDocument/2006/relationships/hyperlink" Target="about:blank" TargetMode="External"/><Relationship Id="rId144" Type="http://schemas.openxmlformats.org/officeDocument/2006/relationships/hyperlink" Target="about:blank" TargetMode="External"/><Relationship Id="rId90" Type="http://schemas.openxmlformats.org/officeDocument/2006/relationships/hyperlink" Target="about:blank" TargetMode="External"/><Relationship Id="rId165" Type="http://schemas.openxmlformats.org/officeDocument/2006/relationships/hyperlink" Target="about:blank" TargetMode="External"/><Relationship Id="rId186" Type="http://schemas.openxmlformats.org/officeDocument/2006/relationships/hyperlink" Target="about:blank" TargetMode="External"/><Relationship Id="rId27" Type="http://schemas.openxmlformats.org/officeDocument/2006/relationships/hyperlink" Target="about:blank" TargetMode="External"/><Relationship Id="rId48" Type="http://schemas.openxmlformats.org/officeDocument/2006/relationships/hyperlink" Target="about:blank" TargetMode="External"/><Relationship Id="rId69" Type="http://schemas.openxmlformats.org/officeDocument/2006/relationships/hyperlink" Target="https://doi.org/10.1016/j.nicl.2021.102896" TargetMode="External"/><Relationship Id="rId113" Type="http://schemas.openxmlformats.org/officeDocument/2006/relationships/hyperlink" Target="about:blank" TargetMode="External"/><Relationship Id="rId134" Type="http://schemas.openxmlformats.org/officeDocument/2006/relationships/hyperlink" Target="about:blank" TargetMode="External"/><Relationship Id="rId80" Type="http://schemas.openxmlformats.org/officeDocument/2006/relationships/hyperlink" Target="about:blank" TargetMode="External"/><Relationship Id="rId155" Type="http://schemas.openxmlformats.org/officeDocument/2006/relationships/hyperlink" Target="about:blank" TargetMode="External"/><Relationship Id="rId176" Type="http://schemas.openxmlformats.org/officeDocument/2006/relationships/hyperlink" Target="about:blank" TargetMode="External"/><Relationship Id="rId197" Type="http://schemas.openxmlformats.org/officeDocument/2006/relationships/hyperlink" Target="about:blank" TargetMode="External"/><Relationship Id="rId201" Type="http://schemas.openxmlformats.org/officeDocument/2006/relationships/hyperlink" Target="about:blank" TargetMode="External"/><Relationship Id="rId17" Type="http://schemas.openxmlformats.org/officeDocument/2006/relationships/hyperlink" Target="about:blank" TargetMode="External"/><Relationship Id="rId38" Type="http://schemas.openxmlformats.org/officeDocument/2006/relationships/hyperlink" Target="about:blank" TargetMode="External"/><Relationship Id="rId59" Type="http://schemas.openxmlformats.org/officeDocument/2006/relationships/hyperlink" Target="about:blank" TargetMode="External"/><Relationship Id="rId103" Type="http://schemas.openxmlformats.org/officeDocument/2006/relationships/hyperlink" Target="about:blank" TargetMode="External"/><Relationship Id="rId124" Type="http://schemas.openxmlformats.org/officeDocument/2006/relationships/hyperlink" Target="about:blank" TargetMode="External"/><Relationship Id="rId70" Type="http://schemas.openxmlformats.org/officeDocument/2006/relationships/hyperlink" Target="about:blank" TargetMode="External"/><Relationship Id="rId91" Type="http://schemas.openxmlformats.org/officeDocument/2006/relationships/hyperlink" Target="about:blank" TargetMode="External"/><Relationship Id="rId145" Type="http://schemas.openxmlformats.org/officeDocument/2006/relationships/hyperlink" Target="about:blank" TargetMode="External"/><Relationship Id="rId166" Type="http://schemas.openxmlformats.org/officeDocument/2006/relationships/hyperlink" Target="about:blank" TargetMode="External"/><Relationship Id="rId187" Type="http://schemas.openxmlformats.org/officeDocument/2006/relationships/hyperlink" Target="about:blank" TargetMode="External"/><Relationship Id="rId1" Type="http://schemas.openxmlformats.org/officeDocument/2006/relationships/customXml" Target="../customXml/item1.xml"/><Relationship Id="rId28" Type="http://schemas.openxmlformats.org/officeDocument/2006/relationships/hyperlink" Target="about:blank" TargetMode="External"/><Relationship Id="rId49" Type="http://schemas.openxmlformats.org/officeDocument/2006/relationships/hyperlink" Target="about:blank" TargetMode="External"/><Relationship Id="rId114" Type="http://schemas.openxmlformats.org/officeDocument/2006/relationships/hyperlink" Target="about:blank" TargetMode="External"/><Relationship Id="rId60" Type="http://schemas.openxmlformats.org/officeDocument/2006/relationships/hyperlink" Target="about:blank" TargetMode="External"/><Relationship Id="rId81" Type="http://schemas.openxmlformats.org/officeDocument/2006/relationships/hyperlink" Target="about:blank" TargetMode="External"/><Relationship Id="rId135" Type="http://schemas.openxmlformats.org/officeDocument/2006/relationships/hyperlink" Target="about:blank" TargetMode="External"/><Relationship Id="rId156" Type="http://schemas.openxmlformats.org/officeDocument/2006/relationships/hyperlink" Target="about:blank" TargetMode="External"/><Relationship Id="rId177" Type="http://schemas.openxmlformats.org/officeDocument/2006/relationships/hyperlink" Target="about:blank" TargetMode="External"/><Relationship Id="rId198" Type="http://schemas.openxmlformats.org/officeDocument/2006/relationships/hyperlink" Target="about:blank" TargetMode="External"/><Relationship Id="rId202"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 Id="rId50" Type="http://schemas.openxmlformats.org/officeDocument/2006/relationships/hyperlink" Target="about:blank" TargetMode="External"/><Relationship Id="rId104" Type="http://schemas.openxmlformats.org/officeDocument/2006/relationships/hyperlink" Target="about:blank" TargetMode="External"/><Relationship Id="rId125" Type="http://schemas.openxmlformats.org/officeDocument/2006/relationships/hyperlink" Target="about:blank" TargetMode="External"/><Relationship Id="rId146" Type="http://schemas.openxmlformats.org/officeDocument/2006/relationships/hyperlink" Target="https://doi.org/10.3389/fnhum.2015.00617" TargetMode="External"/><Relationship Id="rId167" Type="http://schemas.openxmlformats.org/officeDocument/2006/relationships/hyperlink" Target="about:blank" TargetMode="External"/><Relationship Id="rId188" Type="http://schemas.openxmlformats.org/officeDocument/2006/relationships/hyperlink" Target="about:blank" TargetMode="External"/><Relationship Id="rId71" Type="http://schemas.openxmlformats.org/officeDocument/2006/relationships/hyperlink" Target="about:blank" TargetMode="External"/><Relationship Id="rId92" Type="http://schemas.openxmlformats.org/officeDocument/2006/relationships/hyperlink" Target="about:blank" TargetMode="External"/><Relationship Id="rId2" Type="http://schemas.openxmlformats.org/officeDocument/2006/relationships/numbering" Target="numbering.xml"/><Relationship Id="rId2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D544F-17B1-9343-B18F-E1522C39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11211</Words>
  <Characters>63907</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Malkin</dc:creator>
  <cp:keywords/>
  <dc:description/>
  <cp:lastModifiedBy>Ashley Malkin</cp:lastModifiedBy>
  <cp:revision>3</cp:revision>
  <dcterms:created xsi:type="dcterms:W3CDTF">2023-11-01T20:34:00Z</dcterms:created>
  <dcterms:modified xsi:type="dcterms:W3CDTF">2023-11-01T20:35:00Z</dcterms:modified>
</cp:coreProperties>
</file>